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0A82" w:rsidRDefault="00DB13C4" w:rsidP="00DB13C4">
      <w:pPr>
        <w:spacing w:line="240" w:lineRule="auto"/>
        <w:ind w:firstLine="0"/>
        <w:jc w:val="right"/>
        <w:rPr>
          <w:rFonts w:eastAsiaTheme="minorHAnsi"/>
          <w:b/>
          <w:bCs/>
          <w:szCs w:val="24"/>
          <w:lang w:eastAsia="en-US"/>
        </w:rPr>
      </w:pPr>
      <w:bookmarkStart w:id="0" w:name="_Toc58827092"/>
      <w:bookmarkStart w:id="1" w:name="_Toc60473820"/>
      <w:bookmarkStart w:id="2" w:name="_Toc67998974"/>
      <w:bookmarkStart w:id="3" w:name="_Toc68349183"/>
      <w:bookmarkStart w:id="4" w:name="_Toc71601892"/>
      <w:r w:rsidRPr="00DB13C4">
        <w:rPr>
          <w:rFonts w:eastAsiaTheme="minorHAnsi"/>
          <w:b/>
          <w:bCs/>
          <w:szCs w:val="24"/>
          <w:lang w:eastAsia="en-US"/>
        </w:rPr>
        <w:t>26.02.0</w:t>
      </w:r>
      <w:r w:rsidR="00350A82">
        <w:rPr>
          <w:rFonts w:eastAsiaTheme="minorHAnsi"/>
          <w:b/>
          <w:bCs/>
          <w:szCs w:val="24"/>
          <w:lang w:eastAsia="en-US"/>
        </w:rPr>
        <w:t>5</w:t>
      </w:r>
      <w:r w:rsidRPr="00DB13C4">
        <w:rPr>
          <w:rFonts w:eastAsiaTheme="minorHAnsi"/>
          <w:b/>
          <w:bCs/>
          <w:szCs w:val="24"/>
          <w:lang w:eastAsia="en-US"/>
        </w:rPr>
        <w:t xml:space="preserve"> </w:t>
      </w:r>
      <w:r w:rsidR="00350A82">
        <w:rPr>
          <w:rFonts w:eastAsiaTheme="minorHAnsi"/>
          <w:b/>
          <w:bCs/>
          <w:szCs w:val="24"/>
          <w:lang w:eastAsia="en-US"/>
        </w:rPr>
        <w:t xml:space="preserve">Эксплуатация </w:t>
      </w:r>
      <w:proofErr w:type="gramStart"/>
      <w:r w:rsidR="00350A82">
        <w:rPr>
          <w:rFonts w:eastAsiaTheme="minorHAnsi"/>
          <w:b/>
          <w:bCs/>
          <w:szCs w:val="24"/>
          <w:lang w:eastAsia="en-US"/>
        </w:rPr>
        <w:t>судовых</w:t>
      </w:r>
      <w:proofErr w:type="gramEnd"/>
      <w:r w:rsidR="00350A82">
        <w:rPr>
          <w:rFonts w:eastAsiaTheme="minorHAnsi"/>
          <w:b/>
          <w:bCs/>
          <w:szCs w:val="24"/>
          <w:lang w:eastAsia="en-US"/>
        </w:rPr>
        <w:t xml:space="preserve"> </w:t>
      </w:r>
    </w:p>
    <w:p w:rsidR="00DB13C4" w:rsidRPr="00DB13C4" w:rsidRDefault="00350A82" w:rsidP="00DB13C4">
      <w:pPr>
        <w:spacing w:line="240" w:lineRule="auto"/>
        <w:ind w:firstLine="0"/>
        <w:jc w:val="right"/>
        <w:rPr>
          <w:rFonts w:eastAsiaTheme="minorHAnsi"/>
          <w:b/>
          <w:bCs/>
          <w:szCs w:val="24"/>
          <w:lang w:eastAsia="en-US"/>
        </w:rPr>
      </w:pPr>
      <w:bookmarkStart w:id="5" w:name="_GoBack"/>
      <w:bookmarkEnd w:id="5"/>
      <w:r>
        <w:rPr>
          <w:rFonts w:eastAsiaTheme="minorHAnsi"/>
          <w:b/>
          <w:bCs/>
          <w:szCs w:val="24"/>
          <w:lang w:eastAsia="en-US"/>
        </w:rPr>
        <w:t>энергетических установок</w:t>
      </w:r>
      <w:r w:rsidR="00DB13C4" w:rsidRPr="00DB13C4">
        <w:rPr>
          <w:rFonts w:eastAsiaTheme="minorHAnsi"/>
          <w:b/>
          <w:bCs/>
          <w:szCs w:val="24"/>
          <w:lang w:eastAsia="en-US"/>
        </w:rPr>
        <w:t xml:space="preserve"> </w:t>
      </w:r>
    </w:p>
    <w:p w:rsidR="00DB13C4" w:rsidRPr="00DB13C4" w:rsidRDefault="00DB13C4" w:rsidP="00DB13C4">
      <w:pPr>
        <w:spacing w:line="240" w:lineRule="auto"/>
        <w:ind w:firstLine="0"/>
        <w:jc w:val="right"/>
        <w:rPr>
          <w:rFonts w:eastAsiaTheme="minorHAnsi"/>
          <w:b/>
          <w:bCs/>
          <w:szCs w:val="24"/>
          <w:lang w:eastAsia="en-US"/>
        </w:rPr>
      </w:pPr>
      <w:r w:rsidRPr="00DB13C4">
        <w:rPr>
          <w:rFonts w:eastAsiaTheme="minorHAnsi"/>
          <w:b/>
          <w:bCs/>
          <w:szCs w:val="24"/>
          <w:lang w:eastAsia="en-US"/>
        </w:rPr>
        <w:t xml:space="preserve">  «СГ.0</w:t>
      </w:r>
      <w:r w:rsidR="00E44A59">
        <w:rPr>
          <w:rFonts w:eastAsiaTheme="minorHAnsi"/>
          <w:b/>
          <w:bCs/>
          <w:szCs w:val="24"/>
          <w:lang w:eastAsia="en-US"/>
        </w:rPr>
        <w:t>7 ПСИХОЛОГИЯ ОБЩЕНИЯ</w:t>
      </w:r>
      <w:r w:rsidRPr="00DB13C4">
        <w:rPr>
          <w:rFonts w:eastAsiaTheme="minorHAnsi"/>
          <w:b/>
          <w:bCs/>
          <w:szCs w:val="24"/>
          <w:lang w:eastAsia="en-US"/>
        </w:rPr>
        <w:t>»</w:t>
      </w:r>
    </w:p>
    <w:p w:rsidR="00DB13C4" w:rsidRPr="00DB13C4" w:rsidRDefault="00DB13C4" w:rsidP="00DB13C4">
      <w:pPr>
        <w:spacing w:line="240" w:lineRule="auto"/>
        <w:ind w:firstLine="0"/>
        <w:jc w:val="right"/>
        <w:rPr>
          <w:rFonts w:eastAsiaTheme="minorHAnsi"/>
          <w:b/>
          <w:bCs/>
          <w:color w:val="0070C0"/>
          <w:szCs w:val="24"/>
          <w:lang w:eastAsia="en-US"/>
        </w:rPr>
      </w:pPr>
    </w:p>
    <w:p w:rsidR="00DB13C4" w:rsidRPr="00DB13C4" w:rsidRDefault="00DB13C4" w:rsidP="00DB13C4">
      <w:pPr>
        <w:widowControl w:val="0"/>
        <w:spacing w:line="240" w:lineRule="auto"/>
        <w:ind w:firstLine="708"/>
        <w:rPr>
          <w:rFonts w:eastAsiaTheme="minorHAnsi"/>
          <w:b/>
          <w:szCs w:val="24"/>
          <w:lang w:eastAsia="en-US"/>
        </w:rPr>
      </w:pPr>
    </w:p>
    <w:p w:rsidR="00DB13C4" w:rsidRPr="00DB13C4" w:rsidRDefault="00DB13C4" w:rsidP="00DB13C4">
      <w:pPr>
        <w:widowControl w:val="0"/>
        <w:spacing w:line="240" w:lineRule="auto"/>
        <w:ind w:firstLine="708"/>
        <w:rPr>
          <w:rFonts w:eastAsiaTheme="minorHAnsi"/>
          <w:b/>
          <w:szCs w:val="24"/>
          <w:lang w:eastAsia="en-US"/>
        </w:rPr>
      </w:pPr>
      <w:r w:rsidRPr="00DB13C4">
        <w:rPr>
          <w:rFonts w:eastAsiaTheme="minorHAnsi"/>
          <w:b/>
          <w:szCs w:val="24"/>
          <w:lang w:eastAsia="en-US"/>
        </w:rPr>
        <w:t xml:space="preserve">4.1 Примерные </w:t>
      </w:r>
      <w:r w:rsidRPr="00DB13C4">
        <w:rPr>
          <w:rFonts w:eastAsiaTheme="minorHAnsi"/>
          <w:b/>
          <w:bCs/>
          <w:szCs w:val="24"/>
          <w:lang w:eastAsia="en-US"/>
        </w:rPr>
        <w:t>типовые</w:t>
      </w:r>
      <w:r w:rsidRPr="00DB13C4">
        <w:rPr>
          <w:rFonts w:eastAsiaTheme="minorHAnsi"/>
          <w:b/>
          <w:szCs w:val="24"/>
          <w:lang w:eastAsia="en-US"/>
        </w:rPr>
        <w:t xml:space="preserve"> задания для проведения аттестации</w:t>
      </w:r>
      <w:r w:rsidRPr="00DB13C4">
        <w:rPr>
          <w:rFonts w:eastAsiaTheme="minorHAnsi"/>
          <w:b/>
          <w:szCs w:val="24"/>
          <w:vertAlign w:val="superscript"/>
          <w:lang w:eastAsia="en-US"/>
        </w:rPr>
        <w:footnoteReference w:id="1"/>
      </w:r>
    </w:p>
    <w:p w:rsidR="00DB13C4" w:rsidRPr="00DB13C4" w:rsidRDefault="00DB13C4" w:rsidP="00DB13C4">
      <w:pPr>
        <w:widowControl w:val="0"/>
        <w:spacing w:line="240" w:lineRule="auto"/>
        <w:ind w:firstLine="0"/>
        <w:rPr>
          <w:rFonts w:eastAsiaTheme="minorHAnsi"/>
          <w:b/>
          <w:szCs w:val="24"/>
          <w:lang w:eastAsia="en-US"/>
        </w:rPr>
      </w:pPr>
    </w:p>
    <w:p w:rsidR="00DB13C4" w:rsidRPr="00DB13C4" w:rsidRDefault="00DB13C4" w:rsidP="009B32CC">
      <w:pPr>
        <w:widowControl w:val="0"/>
        <w:spacing w:line="240" w:lineRule="auto"/>
        <w:rPr>
          <w:rFonts w:eastAsiaTheme="minorHAnsi"/>
          <w:b/>
          <w:szCs w:val="24"/>
          <w:lang w:eastAsia="en-US"/>
        </w:rPr>
      </w:pPr>
      <w:r w:rsidRPr="00DB13C4">
        <w:rPr>
          <w:rFonts w:eastAsiaTheme="minorHAnsi"/>
          <w:b/>
          <w:szCs w:val="24"/>
          <w:lang w:eastAsia="en-US"/>
        </w:rPr>
        <w:t>Ч</w:t>
      </w:r>
      <w:r w:rsidR="00293FCA">
        <w:rPr>
          <w:rFonts w:eastAsiaTheme="minorHAnsi"/>
          <w:b/>
          <w:szCs w:val="24"/>
          <w:lang w:eastAsia="en-US"/>
        </w:rPr>
        <w:t>асть А</w:t>
      </w:r>
      <w:r>
        <w:rPr>
          <w:rFonts w:eastAsiaTheme="minorHAnsi"/>
          <w:b/>
          <w:szCs w:val="24"/>
          <w:lang w:eastAsia="en-US"/>
        </w:rPr>
        <w:t>. Теоретические  вопросы</w:t>
      </w:r>
    </w:p>
    <w:bookmarkEnd w:id="0"/>
    <w:bookmarkEnd w:id="1"/>
    <w:bookmarkEnd w:id="2"/>
    <w:bookmarkEnd w:id="3"/>
    <w:bookmarkEnd w:id="4"/>
    <w:p w:rsidR="00DB13C4" w:rsidRDefault="00DB13C4" w:rsidP="00DB13C4">
      <w:pPr>
        <w:pStyle w:val="a"/>
        <w:numPr>
          <w:ilvl w:val="0"/>
          <w:numId w:val="0"/>
        </w:numPr>
        <w:spacing w:line="320" w:lineRule="atLeast"/>
        <w:ind w:right="0" w:firstLine="709"/>
      </w:pPr>
    </w:p>
    <w:p w:rsidR="00E44A59" w:rsidRPr="00E44A59" w:rsidRDefault="00E44A59" w:rsidP="00E44A59">
      <w:pPr>
        <w:numPr>
          <w:ilvl w:val="0"/>
          <w:numId w:val="5"/>
        </w:num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567"/>
        <w:rPr>
          <w:szCs w:val="24"/>
        </w:rPr>
      </w:pPr>
      <w:r w:rsidRPr="00E44A59">
        <w:rPr>
          <w:szCs w:val="24"/>
        </w:rPr>
        <w:t>Раскройте цели и задачи учебной дисциплины «Психология общения». Какую роль эта дисциплина играет в формировании профессиональной компетентности специалиста?</w:t>
      </w:r>
    </w:p>
    <w:p w:rsidR="00E44A59" w:rsidRPr="00E44A59" w:rsidRDefault="00E44A59" w:rsidP="00E44A59">
      <w:pPr>
        <w:numPr>
          <w:ilvl w:val="0"/>
          <w:numId w:val="5"/>
        </w:num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567"/>
        <w:rPr>
          <w:szCs w:val="24"/>
        </w:rPr>
      </w:pPr>
      <w:r w:rsidRPr="00E44A59">
        <w:rPr>
          <w:szCs w:val="24"/>
        </w:rPr>
        <w:t>Дайте определение понятию «общение» и подробно охарактеризуйте его трёхкомпонентную структуру. Раскройте содержание каждой из сторон общения. Приведите примеры, иллюстрирующие, как эти три стороны проявляются одновременно в одном акте деловой коммуникации.</w:t>
      </w:r>
    </w:p>
    <w:p w:rsidR="00E44A59" w:rsidRPr="00E44A59" w:rsidRDefault="00E44A59" w:rsidP="00E44A59">
      <w:pPr>
        <w:numPr>
          <w:ilvl w:val="0"/>
          <w:numId w:val="5"/>
        </w:num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567"/>
        <w:contextualSpacing/>
        <w:rPr>
          <w:szCs w:val="24"/>
        </w:rPr>
      </w:pPr>
      <w:proofErr w:type="gramStart"/>
      <w:r w:rsidRPr="00E44A59">
        <w:rPr>
          <w:szCs w:val="24"/>
        </w:rPr>
        <w:t>Дайте определение понятию «социальная роль» и объясните, как смена социальной роли (например, от «коллеги» до «вахтенного помощника») меняет стиль и содержание общения человека.</w:t>
      </w:r>
      <w:proofErr w:type="gramEnd"/>
    </w:p>
    <w:p w:rsidR="00E44A59" w:rsidRPr="00E44A59" w:rsidRDefault="00E44A59" w:rsidP="00E44A59">
      <w:pPr>
        <w:numPr>
          <w:ilvl w:val="0"/>
          <w:numId w:val="5"/>
        </w:num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567"/>
        <w:contextualSpacing/>
        <w:rPr>
          <w:szCs w:val="24"/>
        </w:rPr>
      </w:pPr>
      <w:r w:rsidRPr="00E44A59">
        <w:rPr>
          <w:szCs w:val="24"/>
        </w:rPr>
        <w:t>Представьте подробную классификацию общения по различным основаниям. Приведите примеры каждого из этих видов из вашей будущей профессиональной деятельности.</w:t>
      </w:r>
    </w:p>
    <w:p w:rsidR="00E44A59" w:rsidRPr="00E44A59" w:rsidRDefault="00E44A59" w:rsidP="00E44A59">
      <w:pPr>
        <w:numPr>
          <w:ilvl w:val="0"/>
          <w:numId w:val="5"/>
        </w:num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567"/>
        <w:contextualSpacing/>
        <w:rPr>
          <w:szCs w:val="24"/>
        </w:rPr>
      </w:pPr>
      <w:r w:rsidRPr="00E44A59">
        <w:rPr>
          <w:szCs w:val="24"/>
        </w:rPr>
        <w:t>Перечислите и раскройте основные функции общения в жизни человека и общества. Объясните, почему нарушение любой из этих функций может привести к сбоям в работе коллектива.</w:t>
      </w:r>
    </w:p>
    <w:p w:rsidR="00E44A59" w:rsidRPr="00E44A59" w:rsidRDefault="00E44A59" w:rsidP="00E44A59">
      <w:pPr>
        <w:numPr>
          <w:ilvl w:val="0"/>
          <w:numId w:val="5"/>
        </w:num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567"/>
        <w:contextualSpacing/>
        <w:rPr>
          <w:szCs w:val="24"/>
        </w:rPr>
      </w:pPr>
      <w:r w:rsidRPr="00E44A59">
        <w:rPr>
          <w:szCs w:val="24"/>
        </w:rPr>
        <w:t>Раскройте классическую модель коммуникации, назвав и охарактеризовав её основные элементы.</w:t>
      </w:r>
    </w:p>
    <w:p w:rsidR="00E44A59" w:rsidRPr="00E44A59" w:rsidRDefault="00E44A59" w:rsidP="00E44A59">
      <w:pPr>
        <w:numPr>
          <w:ilvl w:val="0"/>
          <w:numId w:val="5"/>
        </w:num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567"/>
        <w:contextualSpacing/>
        <w:rPr>
          <w:szCs w:val="24"/>
        </w:rPr>
      </w:pPr>
      <w:r w:rsidRPr="00E44A59">
        <w:rPr>
          <w:szCs w:val="24"/>
        </w:rPr>
        <w:t>Дайте развёрнутую характеристику основных видов слушания. Объясните, в каких ситуациях каждый из этих видов является наиболее эффективным.</w:t>
      </w:r>
    </w:p>
    <w:p w:rsidR="00E44A59" w:rsidRPr="00E44A59" w:rsidRDefault="00E44A59" w:rsidP="00E44A59">
      <w:pPr>
        <w:numPr>
          <w:ilvl w:val="0"/>
          <w:numId w:val="5"/>
        </w:num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567"/>
        <w:contextualSpacing/>
        <w:rPr>
          <w:szCs w:val="24"/>
        </w:rPr>
      </w:pPr>
      <w:r w:rsidRPr="00E44A59">
        <w:rPr>
          <w:szCs w:val="24"/>
        </w:rPr>
        <w:t>Раскройте конкретные техники активного слушания и объясните, как они способствуют установлению контакта и пониманию собеседника.</w:t>
      </w:r>
    </w:p>
    <w:p w:rsidR="00E44A59" w:rsidRPr="00E44A59" w:rsidRDefault="00E44A59" w:rsidP="00E44A59">
      <w:pPr>
        <w:numPr>
          <w:ilvl w:val="0"/>
          <w:numId w:val="5"/>
        </w:num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567"/>
        <w:contextualSpacing/>
        <w:rPr>
          <w:szCs w:val="24"/>
        </w:rPr>
      </w:pPr>
      <w:r w:rsidRPr="00E44A59">
        <w:rPr>
          <w:szCs w:val="24"/>
        </w:rPr>
        <w:t>Приведите примеры основных коммуникативных барьеров и опишите технологии их преодоления на практике.</w:t>
      </w:r>
    </w:p>
    <w:p w:rsidR="00E44A59" w:rsidRPr="00E44A59" w:rsidRDefault="00E44A59" w:rsidP="00E44A59">
      <w:pPr>
        <w:numPr>
          <w:ilvl w:val="0"/>
          <w:numId w:val="5"/>
        </w:num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567"/>
        <w:contextualSpacing/>
        <w:rPr>
          <w:szCs w:val="24"/>
        </w:rPr>
      </w:pPr>
      <w:r w:rsidRPr="00E44A59">
        <w:rPr>
          <w:szCs w:val="24"/>
        </w:rPr>
        <w:t>Что такое деструктивная коммуникация? Приведите примеры вербальных и невербальных маркеров деструктивного общения. Какие методы и техники вы бы порекомендовали для развития собственных коммуникативных способностей и повышения эффективности общения?</w:t>
      </w:r>
    </w:p>
    <w:p w:rsidR="00E44A59" w:rsidRPr="00E44A59" w:rsidRDefault="00E44A59" w:rsidP="00E44A59">
      <w:pPr>
        <w:numPr>
          <w:ilvl w:val="0"/>
          <w:numId w:val="5"/>
        </w:num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567"/>
        <w:contextualSpacing/>
        <w:rPr>
          <w:szCs w:val="24"/>
        </w:rPr>
      </w:pPr>
      <w:r w:rsidRPr="00E44A59">
        <w:rPr>
          <w:szCs w:val="24"/>
        </w:rPr>
        <w:t>Дайте сравнительную характеристику вербальных и невербальных средств общения. Раскройте значимость невербальных сигналов в процессе коммуникации. Приведите примеры поведения, когда слова человека противоречат его языку тела, и объясните, чему в такой ситуации следует доверять больше и почему.</w:t>
      </w:r>
    </w:p>
    <w:p w:rsidR="00E44A59" w:rsidRPr="00E44A59" w:rsidRDefault="00E44A59" w:rsidP="00E44A59">
      <w:pPr>
        <w:numPr>
          <w:ilvl w:val="0"/>
          <w:numId w:val="5"/>
        </w:num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567"/>
        <w:contextualSpacing/>
        <w:rPr>
          <w:szCs w:val="24"/>
        </w:rPr>
      </w:pPr>
      <w:r w:rsidRPr="00E44A59">
        <w:rPr>
          <w:szCs w:val="24"/>
        </w:rPr>
        <w:t>Дайте определение толерантности в контексте межличностного общения. Как толерантное отношение к собеседнику влияет на процесс коммуникации и помогает в преодолении коммуникативных барьеров?</w:t>
      </w:r>
    </w:p>
    <w:p w:rsidR="00E44A59" w:rsidRPr="00E44A59" w:rsidRDefault="00E44A59" w:rsidP="00E44A59">
      <w:pPr>
        <w:numPr>
          <w:ilvl w:val="0"/>
          <w:numId w:val="5"/>
        </w:num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567"/>
        <w:contextualSpacing/>
        <w:rPr>
          <w:szCs w:val="24"/>
        </w:rPr>
      </w:pPr>
      <w:r w:rsidRPr="00E44A59">
        <w:rPr>
          <w:szCs w:val="24"/>
        </w:rPr>
        <w:t xml:space="preserve">Раскройте понятие «социальная перцепция». Какие ключевые психологические механизмы лежат в основе восприятия и понимания людьми друг друга? Какие типичные </w:t>
      </w:r>
      <w:r w:rsidRPr="00E44A59">
        <w:rPr>
          <w:szCs w:val="24"/>
        </w:rPr>
        <w:lastRenderedPageBreak/>
        <w:t>искажения могут возникнуть в этом процессе и как они влияют на объективность восприятия?</w:t>
      </w:r>
    </w:p>
    <w:p w:rsidR="00E44A59" w:rsidRPr="00E44A59" w:rsidRDefault="00E44A59" w:rsidP="00E44A59">
      <w:pPr>
        <w:numPr>
          <w:ilvl w:val="0"/>
          <w:numId w:val="5"/>
        </w:num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567"/>
        <w:contextualSpacing/>
        <w:rPr>
          <w:szCs w:val="24"/>
        </w:rPr>
      </w:pPr>
      <w:r w:rsidRPr="00E44A59">
        <w:rPr>
          <w:szCs w:val="24"/>
        </w:rPr>
        <w:t xml:space="preserve">Насколько велико значение первого впечатления в межличностном общении? Опишите психологические закономерности его формирования. </w:t>
      </w:r>
    </w:p>
    <w:p w:rsidR="00E44A59" w:rsidRPr="00E44A59" w:rsidRDefault="00E44A59" w:rsidP="00E44A59">
      <w:pPr>
        <w:numPr>
          <w:ilvl w:val="0"/>
          <w:numId w:val="5"/>
        </w:num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567"/>
        <w:contextualSpacing/>
        <w:rPr>
          <w:szCs w:val="24"/>
        </w:rPr>
      </w:pPr>
      <w:r w:rsidRPr="00E44A59">
        <w:rPr>
          <w:szCs w:val="24"/>
        </w:rPr>
        <w:t xml:space="preserve">Что такое ведущая репрезентативная система и как её можно определить в процессе общения? Как знание ведущей сенсорной системы собеседника влияет на эффективность коммуникации? </w:t>
      </w:r>
    </w:p>
    <w:p w:rsidR="00E44A59" w:rsidRPr="00E44A59" w:rsidRDefault="00E44A59" w:rsidP="00E44A59">
      <w:pPr>
        <w:numPr>
          <w:ilvl w:val="0"/>
          <w:numId w:val="5"/>
        </w:num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567"/>
        <w:contextualSpacing/>
        <w:rPr>
          <w:szCs w:val="24"/>
        </w:rPr>
      </w:pPr>
      <w:r w:rsidRPr="00E44A59">
        <w:rPr>
          <w:szCs w:val="24"/>
        </w:rPr>
        <w:t xml:space="preserve">Дайте определение психологическим защитным механизмам. Раскройте содержание таких механизмов, как «проекция», «рационализация» и «вытеснение». Как эти механизмы проявляются в повседневном и деловом общении? </w:t>
      </w:r>
    </w:p>
    <w:p w:rsidR="00E44A59" w:rsidRPr="00E44A59" w:rsidRDefault="00E44A59" w:rsidP="00E44A59">
      <w:pPr>
        <w:numPr>
          <w:ilvl w:val="0"/>
          <w:numId w:val="5"/>
        </w:num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567"/>
        <w:contextualSpacing/>
        <w:rPr>
          <w:szCs w:val="24"/>
        </w:rPr>
      </w:pPr>
      <w:r w:rsidRPr="00E44A59">
        <w:rPr>
          <w:szCs w:val="24"/>
        </w:rPr>
        <w:t xml:space="preserve">Что такое манипуляция в общении и чем она отличается от открытого влияния или убеждения? Опишите общую технологию манипуляции. Какие существуют универсальные техники и тактики для нейтрализации </w:t>
      </w:r>
      <w:proofErr w:type="spellStart"/>
      <w:r w:rsidRPr="00E44A59">
        <w:rPr>
          <w:szCs w:val="24"/>
        </w:rPr>
        <w:t>манипулятивного</w:t>
      </w:r>
      <w:proofErr w:type="spellEnd"/>
      <w:r w:rsidRPr="00E44A59">
        <w:rPr>
          <w:szCs w:val="24"/>
        </w:rPr>
        <w:t xml:space="preserve"> воздействия и защиты личных границ?</w:t>
      </w:r>
    </w:p>
    <w:p w:rsidR="00E44A59" w:rsidRPr="00E44A59" w:rsidRDefault="00E44A59" w:rsidP="00E44A59">
      <w:pPr>
        <w:numPr>
          <w:ilvl w:val="0"/>
          <w:numId w:val="5"/>
        </w:num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567"/>
        <w:contextualSpacing/>
        <w:rPr>
          <w:szCs w:val="24"/>
        </w:rPr>
      </w:pPr>
      <w:r w:rsidRPr="00E44A59">
        <w:rPr>
          <w:szCs w:val="24"/>
        </w:rPr>
        <w:t xml:space="preserve">Раскройте основные положения </w:t>
      </w:r>
      <w:proofErr w:type="spellStart"/>
      <w:r w:rsidRPr="00E44A59">
        <w:rPr>
          <w:szCs w:val="24"/>
        </w:rPr>
        <w:t>трансактного</w:t>
      </w:r>
      <w:proofErr w:type="spellEnd"/>
      <w:r w:rsidRPr="00E44A59">
        <w:rPr>
          <w:szCs w:val="24"/>
        </w:rPr>
        <w:t xml:space="preserve"> анализа Эрика Берна. Опишите три эго-состояния личности и формируемые ими базовые жизненные позиции.</w:t>
      </w:r>
    </w:p>
    <w:p w:rsidR="00E44A59" w:rsidRPr="00E44A59" w:rsidRDefault="00E44A59" w:rsidP="00E44A59">
      <w:pPr>
        <w:numPr>
          <w:ilvl w:val="0"/>
          <w:numId w:val="5"/>
        </w:num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567"/>
        <w:contextualSpacing/>
        <w:rPr>
          <w:szCs w:val="24"/>
        </w:rPr>
      </w:pPr>
      <w:r w:rsidRPr="00E44A59">
        <w:rPr>
          <w:szCs w:val="24"/>
        </w:rPr>
        <w:t>Дайте определения кооперации и конкуренции как двум основным типам социального взаимодействия. Сравните их по ключевым характеристикам: цели, характер отношений между участниками и конечный результат. В каких ситуациях каждая из этих стратегий является наиболее эффективной или, наоборот, деструктивной?</w:t>
      </w:r>
    </w:p>
    <w:p w:rsidR="00E44A59" w:rsidRPr="00E44A59" w:rsidRDefault="00E44A59" w:rsidP="00E44A59">
      <w:pPr>
        <w:numPr>
          <w:ilvl w:val="0"/>
          <w:numId w:val="5"/>
        </w:num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567"/>
        <w:contextualSpacing/>
        <w:rPr>
          <w:szCs w:val="24"/>
        </w:rPr>
      </w:pPr>
      <w:r w:rsidRPr="00E44A59">
        <w:rPr>
          <w:szCs w:val="24"/>
        </w:rPr>
        <w:t xml:space="preserve">Как теория деятельности объясняет связь между общением и совместной работой? </w:t>
      </w:r>
    </w:p>
    <w:p w:rsidR="00E44A59" w:rsidRPr="00E44A59" w:rsidRDefault="00E44A59" w:rsidP="00E44A59">
      <w:pPr>
        <w:numPr>
          <w:ilvl w:val="0"/>
          <w:numId w:val="5"/>
        </w:num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567"/>
        <w:contextualSpacing/>
        <w:rPr>
          <w:szCs w:val="24"/>
        </w:rPr>
      </w:pPr>
      <w:r w:rsidRPr="00E44A59">
        <w:rPr>
          <w:szCs w:val="24"/>
        </w:rPr>
        <w:t xml:space="preserve">Раскройте интерактивную сторону общения как процесс организации взаимодействия. Опишите, как в процессе совместной деятельности происходит распределение ролей. </w:t>
      </w:r>
    </w:p>
    <w:p w:rsidR="00E44A59" w:rsidRPr="00E44A59" w:rsidRDefault="00E44A59" w:rsidP="00E44A59">
      <w:pPr>
        <w:numPr>
          <w:ilvl w:val="0"/>
          <w:numId w:val="5"/>
        </w:numPr>
        <w:tabs>
          <w:tab w:val="left" w:pos="993"/>
        </w:tabs>
        <w:spacing w:line="276" w:lineRule="auto"/>
        <w:ind w:left="0" w:firstLine="567"/>
        <w:rPr>
          <w:rFonts w:eastAsiaTheme="minorHAnsi"/>
          <w:szCs w:val="24"/>
          <w:lang w:eastAsia="en-US"/>
        </w:rPr>
      </w:pPr>
      <w:r w:rsidRPr="00E44A59">
        <w:rPr>
          <w:szCs w:val="24"/>
        </w:rPr>
        <w:t>Раскройте понятие «деловая беседа» и её основные цели. Подробно охарактеризуйте различные формы постановки вопросов.</w:t>
      </w:r>
      <w:r w:rsidRPr="00E44A59">
        <w:rPr>
          <w:rFonts w:eastAsiaTheme="minorHAnsi"/>
          <w:szCs w:val="24"/>
          <w:lang w:eastAsia="en-US"/>
        </w:rPr>
        <w:t xml:space="preserve"> Объясните, как с помощью правильно подобранных вопросов можно управлять ходом беседы и направлять её к желаемому результату.</w:t>
      </w:r>
    </w:p>
    <w:p w:rsidR="00E44A59" w:rsidRPr="00E44A59" w:rsidRDefault="00E44A59" w:rsidP="00E44A59">
      <w:pPr>
        <w:numPr>
          <w:ilvl w:val="0"/>
          <w:numId w:val="5"/>
        </w:num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567"/>
        <w:contextualSpacing/>
        <w:rPr>
          <w:szCs w:val="24"/>
        </w:rPr>
      </w:pPr>
      <w:r w:rsidRPr="00E44A59">
        <w:rPr>
          <w:szCs w:val="24"/>
        </w:rPr>
        <w:t xml:space="preserve">Опишите психологические особенности ведения деловой дискуссии. Что такое </w:t>
      </w:r>
      <w:proofErr w:type="gramStart"/>
      <w:r w:rsidRPr="00E44A59">
        <w:rPr>
          <w:szCs w:val="24"/>
        </w:rPr>
        <w:t>аргументация</w:t>
      </w:r>
      <w:proofErr w:type="gramEnd"/>
      <w:r w:rsidRPr="00E44A59">
        <w:rPr>
          <w:szCs w:val="24"/>
        </w:rPr>
        <w:t xml:space="preserve"> и </w:t>
      </w:r>
      <w:proofErr w:type="gramStart"/>
      <w:r w:rsidRPr="00E44A59">
        <w:rPr>
          <w:szCs w:val="24"/>
        </w:rPr>
        <w:t>какова</w:t>
      </w:r>
      <w:proofErr w:type="gramEnd"/>
      <w:r w:rsidRPr="00E44A59">
        <w:rPr>
          <w:szCs w:val="24"/>
        </w:rPr>
        <w:t xml:space="preserve"> её структура? Раскройте суть основных тактик аргументирования.</w:t>
      </w:r>
    </w:p>
    <w:p w:rsidR="00E44A59" w:rsidRPr="00E44A59" w:rsidRDefault="00E44A59" w:rsidP="00E44A59">
      <w:pPr>
        <w:numPr>
          <w:ilvl w:val="0"/>
          <w:numId w:val="5"/>
        </w:numPr>
        <w:tabs>
          <w:tab w:val="left" w:pos="993"/>
        </w:tabs>
        <w:spacing w:line="276" w:lineRule="auto"/>
        <w:ind w:left="0" w:firstLine="567"/>
        <w:rPr>
          <w:rFonts w:eastAsiaTheme="minorHAnsi"/>
          <w:szCs w:val="24"/>
          <w:lang w:eastAsia="en-US"/>
        </w:rPr>
      </w:pPr>
      <w:r w:rsidRPr="00E44A59">
        <w:rPr>
          <w:szCs w:val="24"/>
        </w:rPr>
        <w:t xml:space="preserve">Проанализируйте ключевые психологические аспекты публичного выступления. Каковы основные </w:t>
      </w:r>
      <w:proofErr w:type="gramStart"/>
      <w:r w:rsidRPr="00E44A59">
        <w:rPr>
          <w:szCs w:val="24"/>
        </w:rPr>
        <w:t>причины</w:t>
      </w:r>
      <w:proofErr w:type="gramEnd"/>
      <w:r w:rsidRPr="00E44A59">
        <w:rPr>
          <w:szCs w:val="24"/>
        </w:rPr>
        <w:t xml:space="preserve"> страха перед аудиторией и </w:t>
      </w:r>
      <w:proofErr w:type="gramStart"/>
      <w:r w:rsidRPr="00E44A59">
        <w:rPr>
          <w:szCs w:val="24"/>
        </w:rPr>
        <w:t>каковы</w:t>
      </w:r>
      <w:proofErr w:type="gramEnd"/>
      <w:r w:rsidRPr="00E44A59">
        <w:rPr>
          <w:szCs w:val="24"/>
        </w:rPr>
        <w:t xml:space="preserve"> способы его преодоления? </w:t>
      </w:r>
      <w:r w:rsidRPr="00E44A59">
        <w:rPr>
          <w:rFonts w:eastAsiaTheme="minorHAnsi"/>
          <w:szCs w:val="24"/>
          <w:lang w:eastAsia="en-US"/>
        </w:rPr>
        <w:t>Опишите роль невербальной коммуникации в установлении контакта с аудиторией и удержании её внимания.</w:t>
      </w:r>
    </w:p>
    <w:p w:rsidR="00E44A59" w:rsidRPr="00E44A59" w:rsidRDefault="00E44A59" w:rsidP="00E44A59">
      <w:pPr>
        <w:numPr>
          <w:ilvl w:val="0"/>
          <w:numId w:val="5"/>
        </w:num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567"/>
        <w:contextualSpacing/>
        <w:rPr>
          <w:szCs w:val="24"/>
        </w:rPr>
      </w:pPr>
      <w:r w:rsidRPr="00E44A59">
        <w:rPr>
          <w:szCs w:val="24"/>
        </w:rPr>
        <w:t xml:space="preserve">Раскройте понятие «психологическая структура личности» и назовите её основные компоненты. Раскройте классификацию психических явлений. Дайте определения и приведите примеры для </w:t>
      </w:r>
      <w:r w:rsidRPr="00E44A59">
        <w:rPr>
          <w:bCs/>
          <w:szCs w:val="24"/>
        </w:rPr>
        <w:t>психических процессов</w:t>
      </w:r>
      <w:r w:rsidRPr="00E44A59">
        <w:rPr>
          <w:szCs w:val="24"/>
        </w:rPr>
        <w:t xml:space="preserve">, </w:t>
      </w:r>
      <w:r w:rsidRPr="00E44A59">
        <w:rPr>
          <w:bCs/>
          <w:szCs w:val="24"/>
        </w:rPr>
        <w:t>психических состояний</w:t>
      </w:r>
      <w:r w:rsidRPr="00E44A59">
        <w:rPr>
          <w:szCs w:val="24"/>
        </w:rPr>
        <w:t xml:space="preserve"> и </w:t>
      </w:r>
      <w:r w:rsidRPr="00E44A59">
        <w:rPr>
          <w:bCs/>
          <w:szCs w:val="24"/>
        </w:rPr>
        <w:t>психических свойств</w:t>
      </w:r>
      <w:r w:rsidRPr="00E44A59">
        <w:rPr>
          <w:szCs w:val="24"/>
        </w:rPr>
        <w:t xml:space="preserve">. </w:t>
      </w:r>
    </w:p>
    <w:p w:rsidR="00E44A59" w:rsidRPr="00E44A59" w:rsidRDefault="00E44A59" w:rsidP="00E44A59">
      <w:pPr>
        <w:numPr>
          <w:ilvl w:val="0"/>
          <w:numId w:val="5"/>
        </w:num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567"/>
        <w:contextualSpacing/>
        <w:rPr>
          <w:szCs w:val="24"/>
        </w:rPr>
      </w:pPr>
      <w:r w:rsidRPr="00E44A59">
        <w:rPr>
          <w:szCs w:val="24"/>
        </w:rPr>
        <w:t xml:space="preserve">Дайте определение темпераменту как психическому свойству личности. В чём заключается его </w:t>
      </w:r>
      <w:r w:rsidRPr="00E44A59">
        <w:rPr>
          <w:bCs/>
          <w:szCs w:val="24"/>
        </w:rPr>
        <w:t>физиологическая основа</w:t>
      </w:r>
      <w:r w:rsidRPr="00E44A59">
        <w:rPr>
          <w:szCs w:val="24"/>
        </w:rPr>
        <w:t xml:space="preserve"> (согласно учению И. П. Павлова)? Охарактеризуйте четыре классических типа по их основным свойствам. Приведите поведенческие примеры для каждого типа.</w:t>
      </w:r>
    </w:p>
    <w:p w:rsidR="00E44A59" w:rsidRPr="00E44A59" w:rsidRDefault="00E44A59" w:rsidP="00E44A59">
      <w:pPr>
        <w:numPr>
          <w:ilvl w:val="0"/>
          <w:numId w:val="5"/>
        </w:num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567"/>
        <w:contextualSpacing/>
        <w:rPr>
          <w:szCs w:val="24"/>
        </w:rPr>
      </w:pPr>
      <w:r w:rsidRPr="00E44A59">
        <w:rPr>
          <w:szCs w:val="24"/>
        </w:rPr>
        <w:t xml:space="preserve">Как знание типа темперамента собеседника или коллеги может повысить эффективность общения? Дайте конкретные рекомендации по взаимодействию с </w:t>
      </w:r>
      <w:r w:rsidRPr="00E44A59">
        <w:rPr>
          <w:szCs w:val="24"/>
        </w:rPr>
        <w:lastRenderedPageBreak/>
        <w:t>представителем каждого из четырёх типов темперамента в рабочей ситуации. Каковы сильные и слабые стороны каждого типа в условиях напряжённой или монотонной работы?</w:t>
      </w:r>
    </w:p>
    <w:p w:rsidR="00E44A59" w:rsidRPr="00E44A59" w:rsidRDefault="00E44A59" w:rsidP="00E44A59">
      <w:pPr>
        <w:numPr>
          <w:ilvl w:val="0"/>
          <w:numId w:val="5"/>
        </w:num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567"/>
        <w:contextualSpacing/>
        <w:rPr>
          <w:szCs w:val="24"/>
        </w:rPr>
      </w:pPr>
      <w:r w:rsidRPr="00E44A59">
        <w:rPr>
          <w:szCs w:val="24"/>
        </w:rPr>
        <w:t>Что такое характер в психологии? Раскройте его физиологическую основу и объясните, как он связан с темпераментом. Опишите структуру характера через систему черт, разделив их на группы: отношение к труду, к другим людям, к себе и к вещам.</w:t>
      </w:r>
    </w:p>
    <w:p w:rsidR="00E44A59" w:rsidRPr="00E44A59" w:rsidRDefault="00E44A59" w:rsidP="00E44A59">
      <w:pPr>
        <w:numPr>
          <w:ilvl w:val="0"/>
          <w:numId w:val="5"/>
        </w:num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567"/>
        <w:contextualSpacing/>
        <w:rPr>
          <w:szCs w:val="24"/>
        </w:rPr>
      </w:pPr>
      <w:r w:rsidRPr="00E44A59">
        <w:rPr>
          <w:szCs w:val="24"/>
        </w:rPr>
        <w:t xml:space="preserve">Что такое акцентуация характера? Приведите примеры основных типов акцентуаций (по К. </w:t>
      </w:r>
      <w:proofErr w:type="spellStart"/>
      <w:r w:rsidRPr="00E44A59">
        <w:rPr>
          <w:szCs w:val="24"/>
        </w:rPr>
        <w:t>Леонгарду</w:t>
      </w:r>
      <w:proofErr w:type="spellEnd"/>
      <w:r w:rsidRPr="00E44A59">
        <w:rPr>
          <w:szCs w:val="24"/>
        </w:rPr>
        <w:t xml:space="preserve"> или А. </w:t>
      </w:r>
      <w:proofErr w:type="spellStart"/>
      <w:r w:rsidRPr="00E44A59">
        <w:rPr>
          <w:szCs w:val="24"/>
        </w:rPr>
        <w:t>Личко</w:t>
      </w:r>
      <w:proofErr w:type="spellEnd"/>
      <w:r w:rsidRPr="00E44A59">
        <w:rPr>
          <w:szCs w:val="24"/>
        </w:rPr>
        <w:t>), объяснив, как их проявления могут влиять на поведение человека в обычных и стрессовых ситуациях.</w:t>
      </w:r>
    </w:p>
    <w:p w:rsidR="00E44A59" w:rsidRPr="00E44A59" w:rsidRDefault="00E44A59" w:rsidP="00E44A59">
      <w:pPr>
        <w:numPr>
          <w:ilvl w:val="0"/>
          <w:numId w:val="5"/>
        </w:num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567"/>
        <w:contextualSpacing/>
        <w:rPr>
          <w:szCs w:val="24"/>
        </w:rPr>
      </w:pPr>
      <w:r w:rsidRPr="00E44A59">
        <w:rPr>
          <w:szCs w:val="24"/>
        </w:rPr>
        <w:t>Раскройте понятие «трудовой коллектив» и его отличие от понятия «рабочая группа». Что такое «психологический климат» коллектива, и какие факторы на него влияют?</w:t>
      </w:r>
    </w:p>
    <w:p w:rsidR="00E44A59" w:rsidRPr="00E44A59" w:rsidRDefault="00E44A59" w:rsidP="00E44A59">
      <w:pPr>
        <w:numPr>
          <w:ilvl w:val="0"/>
          <w:numId w:val="5"/>
        </w:num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567"/>
        <w:contextualSpacing/>
        <w:rPr>
          <w:szCs w:val="24"/>
        </w:rPr>
      </w:pPr>
      <w:r w:rsidRPr="00E44A59">
        <w:rPr>
          <w:szCs w:val="24"/>
        </w:rPr>
        <w:t xml:space="preserve">Дайте определение лидерству в организации. Раскройте классификацию лидерства по содержанию деятельности и по стилю. </w:t>
      </w:r>
      <w:proofErr w:type="gramStart"/>
      <w:r w:rsidRPr="00E44A59">
        <w:rPr>
          <w:szCs w:val="24"/>
        </w:rPr>
        <w:t>Проанализируйте, какой стиль руководства является наиболее эффективным в стандартных условиях, а какой — в кризисных.</w:t>
      </w:r>
      <w:proofErr w:type="gramEnd"/>
      <w:r w:rsidRPr="00E44A59">
        <w:rPr>
          <w:szCs w:val="24"/>
        </w:rPr>
        <w:t xml:space="preserve"> Обоснуйте свой ответ.</w:t>
      </w:r>
    </w:p>
    <w:p w:rsidR="00E44A59" w:rsidRPr="00E44A59" w:rsidRDefault="00E44A59" w:rsidP="00E44A59">
      <w:pPr>
        <w:numPr>
          <w:ilvl w:val="0"/>
          <w:numId w:val="5"/>
        </w:num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567"/>
        <w:contextualSpacing/>
        <w:rPr>
          <w:szCs w:val="24"/>
        </w:rPr>
      </w:pPr>
      <w:r w:rsidRPr="00E44A59">
        <w:rPr>
          <w:szCs w:val="24"/>
        </w:rPr>
        <w:t>Что такое мотивация, и каковы её основные функции в трудовой деятельности? Раскройте разницу между материальными и нематериальными методами мотивации. Приведите примеры.</w:t>
      </w:r>
    </w:p>
    <w:p w:rsidR="00E44A59" w:rsidRPr="00E44A59" w:rsidRDefault="00E44A59" w:rsidP="00E44A59">
      <w:pPr>
        <w:numPr>
          <w:ilvl w:val="0"/>
          <w:numId w:val="5"/>
        </w:num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567"/>
        <w:contextualSpacing/>
        <w:rPr>
          <w:szCs w:val="24"/>
        </w:rPr>
      </w:pPr>
      <w:r w:rsidRPr="00E44A59">
        <w:rPr>
          <w:szCs w:val="24"/>
        </w:rPr>
        <w:t xml:space="preserve">Охарактеризуйте особенности работы в многонациональном или </w:t>
      </w:r>
      <w:proofErr w:type="spellStart"/>
      <w:r w:rsidRPr="00E44A59">
        <w:rPr>
          <w:szCs w:val="24"/>
        </w:rPr>
        <w:t>мультикультурном</w:t>
      </w:r>
      <w:proofErr w:type="spellEnd"/>
      <w:r w:rsidRPr="00E44A59">
        <w:rPr>
          <w:szCs w:val="24"/>
        </w:rPr>
        <w:t xml:space="preserve"> коллективе (на примере экипажа судна). Какие социально-психологические проблемы могут возникать в такой среде? Каковы ключевые компетенции и тактики руководителя для эффективного управления таким коллективом и предотвращения межкультурных конфликтов?</w:t>
      </w:r>
    </w:p>
    <w:p w:rsidR="00E44A59" w:rsidRPr="00E44A59" w:rsidRDefault="00E44A59" w:rsidP="00E44A59">
      <w:pPr>
        <w:numPr>
          <w:ilvl w:val="0"/>
          <w:numId w:val="5"/>
        </w:num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567"/>
        <w:contextualSpacing/>
        <w:rPr>
          <w:szCs w:val="24"/>
        </w:rPr>
      </w:pPr>
      <w:r w:rsidRPr="00E44A59">
        <w:rPr>
          <w:szCs w:val="24"/>
        </w:rPr>
        <w:t xml:space="preserve">Составьте портрет эффективного руководителя. Раскройте концепцию «стилей руководства». По каким основным критериям можно оценить эффективность руководства? </w:t>
      </w:r>
    </w:p>
    <w:p w:rsidR="00E44A59" w:rsidRPr="00E44A59" w:rsidRDefault="00E44A59" w:rsidP="00E44A59">
      <w:pPr>
        <w:numPr>
          <w:ilvl w:val="0"/>
          <w:numId w:val="5"/>
        </w:num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567"/>
        <w:contextualSpacing/>
        <w:rPr>
          <w:szCs w:val="24"/>
        </w:rPr>
      </w:pPr>
      <w:r w:rsidRPr="00E44A59">
        <w:rPr>
          <w:szCs w:val="24"/>
        </w:rPr>
        <w:t xml:space="preserve">Раскройте классическую модель развития команды (например, модель Б. </w:t>
      </w:r>
      <w:proofErr w:type="spellStart"/>
      <w:r w:rsidRPr="00E44A59">
        <w:rPr>
          <w:szCs w:val="24"/>
        </w:rPr>
        <w:t>Такмена</w:t>
      </w:r>
      <w:proofErr w:type="spellEnd"/>
      <w:r w:rsidRPr="00E44A59">
        <w:rPr>
          <w:szCs w:val="24"/>
        </w:rPr>
        <w:t xml:space="preserve">). Подробно охарактеризуйте каждый этап, указав основные цели команды, типичные проблемы и стиль лидерства, необходимый для успешного перехода на следующий уровень. </w:t>
      </w:r>
    </w:p>
    <w:p w:rsidR="00E44A59" w:rsidRPr="00E44A59" w:rsidRDefault="00E44A59" w:rsidP="00E44A59">
      <w:pPr>
        <w:numPr>
          <w:ilvl w:val="0"/>
          <w:numId w:val="5"/>
        </w:num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567"/>
        <w:contextualSpacing/>
        <w:rPr>
          <w:szCs w:val="24"/>
        </w:rPr>
      </w:pPr>
      <w:r w:rsidRPr="00E44A59">
        <w:rPr>
          <w:szCs w:val="24"/>
        </w:rPr>
        <w:t>Что такое «эффективная команда» и чем она отличается от простой группы людей? Раскройте ключевые факторы, влияющие на эффективность команды. Опишите конкретные методы и технологии формирования и сплочения команды.</w:t>
      </w:r>
    </w:p>
    <w:p w:rsidR="00E44A59" w:rsidRPr="00E44A59" w:rsidRDefault="00E44A59" w:rsidP="00E44A59">
      <w:pPr>
        <w:numPr>
          <w:ilvl w:val="0"/>
          <w:numId w:val="5"/>
        </w:num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567"/>
        <w:contextualSpacing/>
        <w:rPr>
          <w:szCs w:val="24"/>
        </w:rPr>
      </w:pPr>
      <w:r w:rsidRPr="00E44A59">
        <w:rPr>
          <w:szCs w:val="24"/>
        </w:rPr>
        <w:t xml:space="preserve">Раскройте структуру конфликта, описав его основные элементы. Проанализируйте двойственную природу конфликта, раскрыв его конструктивные и деструктивные функции. </w:t>
      </w:r>
    </w:p>
    <w:p w:rsidR="00E44A59" w:rsidRPr="00E44A59" w:rsidRDefault="00E44A59" w:rsidP="00E44A59">
      <w:pPr>
        <w:numPr>
          <w:ilvl w:val="0"/>
          <w:numId w:val="5"/>
        </w:num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567"/>
        <w:contextualSpacing/>
        <w:rPr>
          <w:szCs w:val="24"/>
        </w:rPr>
      </w:pPr>
      <w:r w:rsidRPr="00E44A59">
        <w:rPr>
          <w:szCs w:val="24"/>
        </w:rPr>
        <w:t>Охарактеризуйте пять основных стратегий поведения в конфликтной ситуации, указав, в каких случаях каждая из них является наиболее эффективной.</w:t>
      </w:r>
    </w:p>
    <w:p w:rsidR="00E44A59" w:rsidRPr="00E44A59" w:rsidRDefault="00E44A59" w:rsidP="00E44A59">
      <w:pPr>
        <w:numPr>
          <w:ilvl w:val="0"/>
          <w:numId w:val="5"/>
        </w:num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567"/>
        <w:contextualSpacing/>
        <w:rPr>
          <w:szCs w:val="24"/>
        </w:rPr>
      </w:pPr>
      <w:r w:rsidRPr="00E44A59">
        <w:rPr>
          <w:szCs w:val="24"/>
        </w:rPr>
        <w:t xml:space="preserve">Опишите стадии протекания конфликта. Какие типичные предпосылки (причины) приводят к возникновению конфликтов в процессе общения? Приведите пример того, как на </w:t>
      </w:r>
      <w:proofErr w:type="spellStart"/>
      <w:r w:rsidRPr="00E44A59">
        <w:rPr>
          <w:szCs w:val="24"/>
        </w:rPr>
        <w:t>предконфликтной</w:t>
      </w:r>
      <w:proofErr w:type="spellEnd"/>
      <w:r w:rsidRPr="00E44A59">
        <w:rPr>
          <w:szCs w:val="24"/>
        </w:rPr>
        <w:t xml:space="preserve"> стадии можно предотвратить перерастание противоречия в открытый конфликт.</w:t>
      </w:r>
    </w:p>
    <w:p w:rsidR="00E44A59" w:rsidRPr="00E44A59" w:rsidRDefault="00E44A59" w:rsidP="00E44A59">
      <w:pPr>
        <w:numPr>
          <w:ilvl w:val="0"/>
          <w:numId w:val="5"/>
        </w:num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567"/>
        <w:contextualSpacing/>
        <w:rPr>
          <w:szCs w:val="24"/>
        </w:rPr>
      </w:pPr>
      <w:r w:rsidRPr="00E44A59">
        <w:rPr>
          <w:szCs w:val="24"/>
        </w:rPr>
        <w:t>В чём заключается специфика конфликтов в личностно-эмоциональной сфере? Чем они отличаются от деловых (предметных) конфликтов? Предложите алгоритм действий для разрешения уже возникшего эмоционального конфликта с коллегой или близким человеком, сделав акцент на управлении собственными эмоциями и техниках «</w:t>
      </w:r>
      <w:proofErr w:type="gramStart"/>
      <w:r w:rsidRPr="00E44A59">
        <w:rPr>
          <w:szCs w:val="24"/>
        </w:rPr>
        <w:t>Я-высказывания</w:t>
      </w:r>
      <w:proofErr w:type="gramEnd"/>
      <w:r w:rsidRPr="00E44A59">
        <w:rPr>
          <w:szCs w:val="24"/>
        </w:rPr>
        <w:t>».</w:t>
      </w:r>
    </w:p>
    <w:p w:rsidR="00E44A59" w:rsidRPr="00E44A59" w:rsidRDefault="00E44A59" w:rsidP="00E44A59">
      <w:pPr>
        <w:numPr>
          <w:ilvl w:val="0"/>
          <w:numId w:val="5"/>
        </w:num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567"/>
        <w:contextualSpacing/>
        <w:rPr>
          <w:szCs w:val="24"/>
        </w:rPr>
      </w:pPr>
      <w:r w:rsidRPr="00E44A59">
        <w:rPr>
          <w:szCs w:val="24"/>
        </w:rPr>
        <w:t xml:space="preserve">Раскройте особенности эмоционального реагирования в конфликтной ситуации, проанализировав эмоции гнева и агрессии. Каковы их функции и в чём их принципиальное </w:t>
      </w:r>
      <w:r w:rsidRPr="00E44A59">
        <w:rPr>
          <w:szCs w:val="24"/>
        </w:rPr>
        <w:lastRenderedPageBreak/>
        <w:t>различие? Опишите ключевые вербальные и невербальные маркеры, позволяющие идентифицировать в конфликте роли «агрессора» и «жертвы». Как распознавание этих маркеров помогает выбрать правильную тактику поведения?</w:t>
      </w:r>
    </w:p>
    <w:p w:rsidR="00E44A59" w:rsidRPr="00E44A59" w:rsidRDefault="00E44A59" w:rsidP="00E44A59">
      <w:pPr>
        <w:numPr>
          <w:ilvl w:val="0"/>
          <w:numId w:val="5"/>
        </w:num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567"/>
        <w:contextualSpacing/>
        <w:rPr>
          <w:szCs w:val="24"/>
        </w:rPr>
      </w:pPr>
      <w:r w:rsidRPr="00E44A59">
        <w:rPr>
          <w:szCs w:val="24"/>
        </w:rPr>
        <w:t xml:space="preserve">Опишите базовые правила конструктивного поведения в конфликте. Какую роль в этом процессе играет управление собственными эмоциями и техники их разрядки? </w:t>
      </w:r>
    </w:p>
    <w:p w:rsidR="00E44A59" w:rsidRPr="00E44A59" w:rsidRDefault="00E44A59" w:rsidP="00E44A59">
      <w:pPr>
        <w:numPr>
          <w:ilvl w:val="0"/>
          <w:numId w:val="5"/>
        </w:num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567"/>
        <w:contextualSpacing/>
        <w:rPr>
          <w:szCs w:val="24"/>
        </w:rPr>
      </w:pPr>
      <w:r w:rsidRPr="00E44A59">
        <w:rPr>
          <w:szCs w:val="24"/>
        </w:rPr>
        <w:t>Сравните два типа конфликтных ситуаций: межличностный конфликт в экипаже и потерю управления неорганизованной массой людей (например, паника на палубе). Какие модели человеческого поведения характерны для толпы? Какие психологические принципы и тактики должен использовать руководитель (капитан, боцман) для управления толпой в кризисной ситуации и для разрешения межличностного конфликта в команде? Объясните, почему тактика, эффективная в одном случае, может быть губительной в другом.</w:t>
      </w:r>
    </w:p>
    <w:p w:rsidR="00E44A59" w:rsidRPr="00E44A59" w:rsidRDefault="00E44A59" w:rsidP="00E44A59">
      <w:pPr>
        <w:numPr>
          <w:ilvl w:val="0"/>
          <w:numId w:val="5"/>
        </w:num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567"/>
        <w:contextualSpacing/>
        <w:rPr>
          <w:szCs w:val="24"/>
        </w:rPr>
      </w:pPr>
      <w:r w:rsidRPr="00E44A59">
        <w:rPr>
          <w:szCs w:val="24"/>
        </w:rPr>
        <w:t xml:space="preserve">Раскройте понятие «стресс» с точки зрения психологии. В чём заключается двойственная природа стресса? Охарактеризуйте основные виды стрессоров и приведите примеры типичных источников стресса в профессиональной деятельности (например, в условиях работы на судне). </w:t>
      </w:r>
    </w:p>
    <w:p w:rsidR="00E44A59" w:rsidRPr="00E44A59" w:rsidRDefault="00E44A59" w:rsidP="00E44A59">
      <w:pPr>
        <w:numPr>
          <w:ilvl w:val="0"/>
          <w:numId w:val="5"/>
        </w:num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567"/>
        <w:contextualSpacing/>
        <w:rPr>
          <w:szCs w:val="24"/>
        </w:rPr>
      </w:pPr>
      <w:r w:rsidRPr="00E44A59">
        <w:rPr>
          <w:szCs w:val="24"/>
        </w:rPr>
        <w:t>Какие методы и техники профилактики стресса и управления им в деловом общении вы можете назвать? Приведите примеры.</w:t>
      </w:r>
    </w:p>
    <w:p w:rsidR="00E44A59" w:rsidRPr="00E44A59" w:rsidRDefault="00E44A59" w:rsidP="00E44A59">
      <w:pPr>
        <w:numPr>
          <w:ilvl w:val="0"/>
          <w:numId w:val="5"/>
        </w:num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567"/>
        <w:contextualSpacing/>
        <w:rPr>
          <w:szCs w:val="24"/>
        </w:rPr>
      </w:pPr>
      <w:r w:rsidRPr="00E44A59">
        <w:rPr>
          <w:szCs w:val="24"/>
        </w:rPr>
        <w:t xml:space="preserve">Опишите специфику работы в кризисных и нестандартных ситуациях, а также в условиях длительного пребывания в замкнутом пространстве (например, в экипаже судна или вахтенной смене). Какие индивидуальные стратегии и тактики </w:t>
      </w:r>
      <w:proofErr w:type="spellStart"/>
      <w:r w:rsidRPr="00E44A59">
        <w:rPr>
          <w:szCs w:val="24"/>
        </w:rPr>
        <w:t>стрессоустойчивого</w:t>
      </w:r>
      <w:proofErr w:type="spellEnd"/>
      <w:r w:rsidRPr="00E44A59">
        <w:rPr>
          <w:szCs w:val="24"/>
        </w:rPr>
        <w:t xml:space="preserve"> поведения являются наиболее эффективными в таких условиях? </w:t>
      </w:r>
    </w:p>
    <w:p w:rsidR="00E44A59" w:rsidRPr="00E44A59" w:rsidRDefault="00E44A59" w:rsidP="00E44A59">
      <w:pPr>
        <w:numPr>
          <w:ilvl w:val="0"/>
          <w:numId w:val="5"/>
        </w:num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567"/>
        <w:contextualSpacing/>
        <w:rPr>
          <w:szCs w:val="24"/>
        </w:rPr>
      </w:pPr>
      <w:r w:rsidRPr="00E44A59">
        <w:rPr>
          <w:szCs w:val="24"/>
        </w:rPr>
        <w:t>Дайте определение понятию «профессиональное выгорание». В чём его ключевое отличие от обычной усталости? Каковы основные причины и симптомы выгорания? Опишите конкретные методы работы с собственными эмоциями и профилактики выгорания, которые может применять специалист для сохранения своего психологического здоровья и профессиональной эффективности.</w:t>
      </w:r>
    </w:p>
    <w:p w:rsidR="00E44A59" w:rsidRPr="00E44A59" w:rsidRDefault="00E44A59" w:rsidP="00E44A59">
      <w:pPr>
        <w:numPr>
          <w:ilvl w:val="0"/>
          <w:numId w:val="5"/>
        </w:num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567"/>
        <w:contextualSpacing/>
        <w:rPr>
          <w:szCs w:val="24"/>
        </w:rPr>
      </w:pPr>
      <w:r w:rsidRPr="00E44A59">
        <w:rPr>
          <w:szCs w:val="24"/>
        </w:rPr>
        <w:t xml:space="preserve">Раскройте понятия «этика» и «мораль», обозначив их различие. Дайте определение категориям этики. Объясните, как моральные принципы и нормы служат основой для эффективного и доверительного общения. </w:t>
      </w:r>
    </w:p>
    <w:p w:rsidR="00E44A59" w:rsidRPr="00E44A59" w:rsidRDefault="00E44A59" w:rsidP="00E44A59">
      <w:pPr>
        <w:numPr>
          <w:ilvl w:val="0"/>
          <w:numId w:val="5"/>
        </w:num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567"/>
        <w:contextualSpacing/>
        <w:rPr>
          <w:szCs w:val="24"/>
        </w:rPr>
      </w:pPr>
      <w:r w:rsidRPr="00E44A59">
        <w:rPr>
          <w:szCs w:val="24"/>
        </w:rPr>
        <w:t>Дайте определение понятию «деловой этикет» и раскройте его основные функции в профессиональной деятельности. Опишите ключевые правила делового этикета.</w:t>
      </w:r>
    </w:p>
    <w:p w:rsidR="00E44A59" w:rsidRPr="00E44A59" w:rsidRDefault="00E44A59" w:rsidP="00E44A59">
      <w:pPr>
        <w:numPr>
          <w:ilvl w:val="0"/>
          <w:numId w:val="5"/>
        </w:num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567"/>
        <w:contextualSpacing/>
        <w:rPr>
          <w:szCs w:val="24"/>
        </w:rPr>
      </w:pPr>
      <w:r w:rsidRPr="00E44A59">
        <w:rPr>
          <w:szCs w:val="24"/>
        </w:rPr>
        <w:t>Проанализируйте взаимосвязь между «этикой деловых отношений» (как системой внутренних моральных принципов) и «деловым этикетом» (как внешней формой проявления этих принципов). Приведите примеры ситуаций, где внешняя форма (этикет) может маскировать или, наоборот, подчёркивать внутреннюю сущность (этику) человека в деловой среде.</w:t>
      </w:r>
    </w:p>
    <w:p w:rsidR="00053CB6" w:rsidRDefault="00053CB6" w:rsidP="00A76167">
      <w:pPr>
        <w:pStyle w:val="a"/>
        <w:numPr>
          <w:ilvl w:val="0"/>
          <w:numId w:val="0"/>
        </w:numPr>
        <w:spacing w:line="276" w:lineRule="auto"/>
        <w:ind w:left="720"/>
      </w:pPr>
    </w:p>
    <w:p w:rsidR="00AA3663" w:rsidRPr="00293FCA" w:rsidRDefault="00AA3663" w:rsidP="00AA3663">
      <w:pPr>
        <w:shd w:val="clear" w:color="auto" w:fill="FFFFFF"/>
        <w:spacing w:line="276" w:lineRule="auto"/>
        <w:ind w:firstLine="425"/>
        <w:jc w:val="left"/>
        <w:outlineLvl w:val="1"/>
        <w:rPr>
          <w:b/>
          <w:bCs/>
          <w:color w:val="0F1115"/>
          <w:szCs w:val="24"/>
        </w:rPr>
      </w:pPr>
      <w:r w:rsidRPr="00293FCA">
        <w:rPr>
          <w:b/>
          <w:bCs/>
          <w:color w:val="0F1115"/>
          <w:szCs w:val="24"/>
        </w:rPr>
        <w:t xml:space="preserve">Критерии оценивания </w:t>
      </w:r>
    </w:p>
    <w:tbl>
      <w:tblPr>
        <w:tblStyle w:val="af"/>
        <w:tblW w:w="9639" w:type="dxa"/>
        <w:tblInd w:w="108" w:type="dxa"/>
        <w:tblLayout w:type="fixed"/>
        <w:tblLook w:val="04A0" w:firstRow="1" w:lastRow="0" w:firstColumn="1" w:lastColumn="0" w:noHBand="0" w:noVBand="1"/>
      </w:tblPr>
      <w:tblGrid>
        <w:gridCol w:w="2835"/>
        <w:gridCol w:w="6804"/>
      </w:tblGrid>
      <w:tr w:rsidR="00AA3663" w:rsidTr="00E548FF">
        <w:tc>
          <w:tcPr>
            <w:tcW w:w="2835" w:type="dxa"/>
            <w:vAlign w:val="center"/>
          </w:tcPr>
          <w:p w:rsidR="00AA3663" w:rsidRPr="00293FCA" w:rsidRDefault="00AA3663" w:rsidP="00E548FF">
            <w:pPr>
              <w:spacing w:line="240" w:lineRule="auto"/>
              <w:ind w:firstLine="0"/>
              <w:jc w:val="center"/>
              <w:rPr>
                <w:b/>
                <w:bCs/>
                <w:szCs w:val="24"/>
              </w:rPr>
            </w:pPr>
            <w:r w:rsidRPr="00293FCA">
              <w:rPr>
                <w:b/>
                <w:bCs/>
                <w:szCs w:val="24"/>
              </w:rPr>
              <w:t>Оценка</w:t>
            </w:r>
          </w:p>
        </w:tc>
        <w:tc>
          <w:tcPr>
            <w:tcW w:w="6804" w:type="dxa"/>
            <w:vAlign w:val="center"/>
          </w:tcPr>
          <w:p w:rsidR="00AA3663" w:rsidRPr="00293FCA" w:rsidRDefault="00AA3663" w:rsidP="00E548FF">
            <w:pPr>
              <w:spacing w:line="240" w:lineRule="auto"/>
              <w:ind w:firstLine="0"/>
              <w:jc w:val="center"/>
              <w:rPr>
                <w:b/>
                <w:bCs/>
                <w:szCs w:val="24"/>
              </w:rPr>
            </w:pPr>
            <w:r w:rsidRPr="00293FCA">
              <w:rPr>
                <w:b/>
                <w:bCs/>
                <w:szCs w:val="24"/>
              </w:rPr>
              <w:t>Критерии</w:t>
            </w:r>
          </w:p>
        </w:tc>
      </w:tr>
      <w:tr w:rsidR="00AA3663" w:rsidTr="00E548FF">
        <w:tc>
          <w:tcPr>
            <w:tcW w:w="2835" w:type="dxa"/>
            <w:vAlign w:val="center"/>
          </w:tcPr>
          <w:p w:rsidR="00AA3663" w:rsidRPr="009B32CC" w:rsidRDefault="00AA3663" w:rsidP="009B32CC">
            <w:pPr>
              <w:pStyle w:val="af1"/>
              <w:spacing w:line="276" w:lineRule="auto"/>
              <w:ind w:left="-108" w:firstLine="0"/>
              <w:jc w:val="center"/>
              <w:rPr>
                <w:b/>
                <w:bCs/>
                <w:szCs w:val="24"/>
              </w:rPr>
            </w:pPr>
            <w:r w:rsidRPr="009B32CC">
              <w:rPr>
                <w:b/>
                <w:bCs/>
                <w:szCs w:val="24"/>
              </w:rPr>
              <w:t>5</w:t>
            </w:r>
          </w:p>
          <w:p w:rsidR="00AA3663" w:rsidRPr="009B32CC" w:rsidRDefault="00AA3663" w:rsidP="009B32CC">
            <w:pPr>
              <w:pStyle w:val="af1"/>
              <w:spacing w:line="276" w:lineRule="auto"/>
              <w:ind w:left="-108" w:firstLine="0"/>
              <w:jc w:val="center"/>
              <w:rPr>
                <w:szCs w:val="24"/>
              </w:rPr>
            </w:pPr>
            <w:r w:rsidRPr="009B32CC">
              <w:rPr>
                <w:b/>
                <w:bCs/>
                <w:szCs w:val="24"/>
              </w:rPr>
              <w:t>(отлично)</w:t>
            </w:r>
          </w:p>
        </w:tc>
        <w:tc>
          <w:tcPr>
            <w:tcW w:w="6804" w:type="dxa"/>
            <w:vAlign w:val="center"/>
          </w:tcPr>
          <w:p w:rsidR="009B32CC" w:rsidRPr="009B32CC" w:rsidRDefault="009B32CC" w:rsidP="009B32CC">
            <w:pPr>
              <w:spacing w:line="276" w:lineRule="auto"/>
              <w:ind w:firstLine="0"/>
              <w:rPr>
                <w:szCs w:val="24"/>
              </w:rPr>
            </w:pPr>
            <w:r w:rsidRPr="009B32CC">
              <w:rPr>
                <w:bCs/>
                <w:szCs w:val="24"/>
              </w:rPr>
              <w:t>Г</w:t>
            </w:r>
            <w:r w:rsidRPr="009B32CC">
              <w:rPr>
                <w:szCs w:val="24"/>
              </w:rPr>
              <w:t>лубокое понимание теории, свободное владение терминологией.</w:t>
            </w:r>
          </w:p>
          <w:p w:rsidR="009B32CC" w:rsidRPr="009B32CC" w:rsidRDefault="009B32CC" w:rsidP="009B32CC">
            <w:pPr>
              <w:spacing w:line="276" w:lineRule="auto"/>
              <w:ind w:firstLine="0"/>
              <w:rPr>
                <w:szCs w:val="24"/>
              </w:rPr>
            </w:pPr>
            <w:r w:rsidRPr="009B32CC">
              <w:rPr>
                <w:bCs/>
                <w:szCs w:val="24"/>
              </w:rPr>
              <w:t>С</w:t>
            </w:r>
            <w:r w:rsidRPr="009B32CC">
              <w:rPr>
                <w:szCs w:val="24"/>
              </w:rPr>
              <w:t>амостоятельный, глубокий анализ ситуации с опорой на несколько теорий.</w:t>
            </w:r>
          </w:p>
          <w:p w:rsidR="009B32CC" w:rsidRPr="009B32CC" w:rsidRDefault="009B32CC" w:rsidP="009B32CC">
            <w:pPr>
              <w:spacing w:line="276" w:lineRule="auto"/>
              <w:ind w:firstLine="0"/>
              <w:rPr>
                <w:szCs w:val="24"/>
              </w:rPr>
            </w:pPr>
            <w:r w:rsidRPr="009B32CC">
              <w:rPr>
                <w:szCs w:val="24"/>
              </w:rPr>
              <w:t xml:space="preserve">Предлагает конкретные, реалистичные и обоснованные </w:t>
            </w:r>
            <w:r w:rsidRPr="009B32CC">
              <w:rPr>
                <w:szCs w:val="24"/>
              </w:rPr>
              <w:lastRenderedPageBreak/>
              <w:t>решения.</w:t>
            </w:r>
          </w:p>
          <w:p w:rsidR="00AA3663" w:rsidRPr="009B32CC" w:rsidRDefault="009B32CC" w:rsidP="009B32CC">
            <w:pPr>
              <w:spacing w:line="276" w:lineRule="auto"/>
              <w:ind w:firstLine="0"/>
              <w:rPr>
                <w:szCs w:val="24"/>
              </w:rPr>
            </w:pPr>
            <w:r w:rsidRPr="009B32CC">
              <w:rPr>
                <w:szCs w:val="24"/>
              </w:rPr>
              <w:t>Логичная, структурированная, грамотная речь. Ответ без наводящих вопросов.</w:t>
            </w:r>
          </w:p>
        </w:tc>
      </w:tr>
      <w:tr w:rsidR="00AA3663" w:rsidTr="00E548FF">
        <w:tc>
          <w:tcPr>
            <w:tcW w:w="2835" w:type="dxa"/>
            <w:vAlign w:val="center"/>
          </w:tcPr>
          <w:p w:rsidR="00AA3663" w:rsidRDefault="00AA3663" w:rsidP="00E548FF">
            <w:pPr>
              <w:spacing w:line="240" w:lineRule="auto"/>
              <w:ind w:firstLine="0"/>
              <w:jc w:val="center"/>
              <w:rPr>
                <w:b/>
                <w:bCs/>
                <w:szCs w:val="24"/>
              </w:rPr>
            </w:pPr>
            <w:r w:rsidRPr="00293FCA">
              <w:rPr>
                <w:b/>
                <w:bCs/>
                <w:szCs w:val="24"/>
              </w:rPr>
              <w:lastRenderedPageBreak/>
              <w:t>4</w:t>
            </w:r>
          </w:p>
          <w:p w:rsidR="00AA3663" w:rsidRPr="00293FCA" w:rsidRDefault="00AA3663" w:rsidP="00E548FF">
            <w:pPr>
              <w:spacing w:line="240" w:lineRule="auto"/>
              <w:ind w:left="-108" w:firstLine="0"/>
              <w:jc w:val="center"/>
              <w:rPr>
                <w:szCs w:val="24"/>
              </w:rPr>
            </w:pPr>
            <w:r>
              <w:rPr>
                <w:b/>
                <w:bCs/>
                <w:szCs w:val="24"/>
              </w:rPr>
              <w:t>(хорошо)</w:t>
            </w:r>
          </w:p>
        </w:tc>
        <w:tc>
          <w:tcPr>
            <w:tcW w:w="6804" w:type="dxa"/>
            <w:vAlign w:val="center"/>
          </w:tcPr>
          <w:p w:rsidR="009B32CC" w:rsidRPr="009B32CC" w:rsidRDefault="009B32CC" w:rsidP="009B32CC">
            <w:pPr>
              <w:spacing w:line="276" w:lineRule="auto"/>
              <w:ind w:firstLine="0"/>
              <w:rPr>
                <w:szCs w:val="24"/>
              </w:rPr>
            </w:pPr>
            <w:r w:rsidRPr="009B32CC">
              <w:rPr>
                <w:bCs/>
                <w:szCs w:val="24"/>
              </w:rPr>
              <w:t>Т</w:t>
            </w:r>
            <w:r w:rsidRPr="009B32CC">
              <w:rPr>
                <w:szCs w:val="24"/>
              </w:rPr>
              <w:t>вёрдое знание основного материала, но возможны неточности в деталях.</w:t>
            </w:r>
          </w:p>
          <w:p w:rsidR="009B32CC" w:rsidRPr="009B32CC" w:rsidRDefault="009B32CC" w:rsidP="009B32CC">
            <w:pPr>
              <w:spacing w:line="276" w:lineRule="auto"/>
              <w:ind w:firstLine="0"/>
              <w:rPr>
                <w:szCs w:val="24"/>
              </w:rPr>
            </w:pPr>
            <w:proofErr w:type="gramStart"/>
            <w:r w:rsidRPr="009B32CC">
              <w:rPr>
                <w:bCs/>
                <w:szCs w:val="24"/>
              </w:rPr>
              <w:t>С</w:t>
            </w:r>
            <w:r w:rsidRPr="009B32CC">
              <w:rPr>
                <w:szCs w:val="24"/>
              </w:rPr>
              <w:t>пособен</w:t>
            </w:r>
            <w:proofErr w:type="gramEnd"/>
            <w:r w:rsidRPr="009B32CC">
              <w:rPr>
                <w:szCs w:val="24"/>
              </w:rPr>
              <w:t xml:space="preserve"> анализировать стандартные ситуации, но может упускать нюансы.</w:t>
            </w:r>
          </w:p>
          <w:p w:rsidR="009B32CC" w:rsidRPr="009B32CC" w:rsidRDefault="009B32CC" w:rsidP="009B32CC">
            <w:pPr>
              <w:spacing w:line="276" w:lineRule="auto"/>
              <w:ind w:firstLine="0"/>
              <w:rPr>
                <w:szCs w:val="24"/>
              </w:rPr>
            </w:pPr>
            <w:r w:rsidRPr="009B32CC">
              <w:rPr>
                <w:bCs/>
                <w:szCs w:val="24"/>
              </w:rPr>
              <w:t>П</w:t>
            </w:r>
            <w:r w:rsidRPr="009B32CC">
              <w:rPr>
                <w:szCs w:val="24"/>
              </w:rPr>
              <w:t>редлагает верное, но недостаточно детализированное решение.</w:t>
            </w:r>
          </w:p>
          <w:p w:rsidR="00AA3663" w:rsidRPr="00293FCA" w:rsidRDefault="009B32CC" w:rsidP="009B32CC">
            <w:pPr>
              <w:spacing w:line="276" w:lineRule="auto"/>
              <w:ind w:firstLine="0"/>
              <w:rPr>
                <w:szCs w:val="24"/>
              </w:rPr>
            </w:pPr>
            <w:r w:rsidRPr="009B32CC">
              <w:rPr>
                <w:bCs/>
                <w:szCs w:val="24"/>
              </w:rPr>
              <w:t xml:space="preserve">Речь в </w:t>
            </w:r>
            <w:r w:rsidRPr="009B32CC">
              <w:rPr>
                <w:szCs w:val="24"/>
              </w:rPr>
              <w:t>целом логична, но могут быть паузы или незначительные ошибки. Иногда требуются уточняющие вопросы.</w:t>
            </w:r>
          </w:p>
        </w:tc>
      </w:tr>
      <w:tr w:rsidR="00AA3663" w:rsidTr="00E548FF">
        <w:tc>
          <w:tcPr>
            <w:tcW w:w="2835" w:type="dxa"/>
            <w:vAlign w:val="center"/>
          </w:tcPr>
          <w:p w:rsidR="00AA3663" w:rsidRDefault="00AA3663" w:rsidP="00E548FF">
            <w:pPr>
              <w:spacing w:line="240" w:lineRule="auto"/>
              <w:ind w:firstLine="0"/>
              <w:jc w:val="center"/>
              <w:rPr>
                <w:b/>
                <w:bCs/>
                <w:szCs w:val="24"/>
              </w:rPr>
            </w:pPr>
            <w:r w:rsidRPr="00293FCA">
              <w:rPr>
                <w:b/>
                <w:bCs/>
                <w:szCs w:val="24"/>
              </w:rPr>
              <w:t xml:space="preserve">3 </w:t>
            </w:r>
          </w:p>
          <w:p w:rsidR="00AA3663" w:rsidRPr="00293FCA" w:rsidRDefault="00AA3663" w:rsidP="00E548FF">
            <w:pPr>
              <w:spacing w:line="240" w:lineRule="auto"/>
              <w:ind w:firstLine="0"/>
              <w:jc w:val="center"/>
              <w:rPr>
                <w:szCs w:val="24"/>
              </w:rPr>
            </w:pPr>
            <w:r w:rsidRPr="00293FCA">
              <w:rPr>
                <w:b/>
                <w:bCs/>
                <w:szCs w:val="24"/>
              </w:rPr>
              <w:t>(удовлетворительно)</w:t>
            </w:r>
          </w:p>
        </w:tc>
        <w:tc>
          <w:tcPr>
            <w:tcW w:w="6804" w:type="dxa"/>
            <w:vAlign w:val="center"/>
          </w:tcPr>
          <w:p w:rsidR="009B32CC" w:rsidRPr="009B32CC" w:rsidRDefault="009B32CC" w:rsidP="009B32CC">
            <w:pPr>
              <w:spacing w:line="276" w:lineRule="auto"/>
              <w:ind w:firstLine="0"/>
              <w:rPr>
                <w:szCs w:val="24"/>
              </w:rPr>
            </w:pPr>
            <w:r w:rsidRPr="009B32CC">
              <w:rPr>
                <w:bCs/>
                <w:szCs w:val="24"/>
              </w:rPr>
              <w:t>П</w:t>
            </w:r>
            <w:r w:rsidRPr="009B32CC">
              <w:rPr>
                <w:szCs w:val="24"/>
              </w:rPr>
              <w:t>оверхностное, фрагментарное знание теории. Путаница в базовых понятиях.</w:t>
            </w:r>
          </w:p>
          <w:p w:rsidR="009B32CC" w:rsidRPr="009B32CC" w:rsidRDefault="009B32CC" w:rsidP="009B32CC">
            <w:pPr>
              <w:spacing w:line="276" w:lineRule="auto"/>
              <w:ind w:firstLine="0"/>
              <w:rPr>
                <w:szCs w:val="24"/>
              </w:rPr>
            </w:pPr>
            <w:r w:rsidRPr="009B32CC">
              <w:rPr>
                <w:bCs/>
                <w:szCs w:val="24"/>
              </w:rPr>
              <w:t>А</w:t>
            </w:r>
            <w:r w:rsidRPr="009B32CC">
              <w:rPr>
                <w:szCs w:val="24"/>
              </w:rPr>
              <w:t>нализ сводится к описанию фактов без глубокого осмысления.</w:t>
            </w:r>
          </w:p>
          <w:p w:rsidR="009B32CC" w:rsidRPr="009B32CC" w:rsidRDefault="009B32CC" w:rsidP="009B32CC">
            <w:pPr>
              <w:spacing w:line="276" w:lineRule="auto"/>
              <w:ind w:firstLine="0"/>
              <w:rPr>
                <w:szCs w:val="24"/>
              </w:rPr>
            </w:pPr>
            <w:r w:rsidRPr="009B32CC">
              <w:rPr>
                <w:bCs/>
                <w:szCs w:val="24"/>
              </w:rPr>
              <w:t>Д</w:t>
            </w:r>
            <w:r w:rsidRPr="009B32CC">
              <w:rPr>
                <w:szCs w:val="24"/>
              </w:rPr>
              <w:t>аёт общие, шаблонные рекомендации без теоретического обоснования.</w:t>
            </w:r>
          </w:p>
          <w:p w:rsidR="00AA3663" w:rsidRPr="00293FCA" w:rsidRDefault="009B32CC" w:rsidP="009B32CC">
            <w:pPr>
              <w:spacing w:line="276" w:lineRule="auto"/>
              <w:ind w:firstLine="0"/>
              <w:rPr>
                <w:szCs w:val="24"/>
              </w:rPr>
            </w:pPr>
            <w:r w:rsidRPr="009B32CC">
              <w:rPr>
                <w:bCs/>
                <w:szCs w:val="24"/>
              </w:rPr>
              <w:t xml:space="preserve">Речь </w:t>
            </w:r>
            <w:r w:rsidRPr="009B32CC">
              <w:rPr>
                <w:szCs w:val="24"/>
              </w:rPr>
              <w:t>непоследовательная, слабая аргументация. Требует постоянных наводящих вопросов.</w:t>
            </w:r>
          </w:p>
        </w:tc>
      </w:tr>
      <w:tr w:rsidR="00AA3663" w:rsidTr="00E548FF">
        <w:tc>
          <w:tcPr>
            <w:tcW w:w="2835" w:type="dxa"/>
            <w:vAlign w:val="center"/>
          </w:tcPr>
          <w:p w:rsidR="00AA3663" w:rsidRDefault="00AA3663" w:rsidP="00E548FF">
            <w:pPr>
              <w:spacing w:line="240" w:lineRule="auto"/>
              <w:ind w:firstLine="0"/>
              <w:jc w:val="center"/>
              <w:rPr>
                <w:b/>
                <w:bCs/>
                <w:szCs w:val="24"/>
              </w:rPr>
            </w:pPr>
            <w:r w:rsidRPr="00293FCA">
              <w:rPr>
                <w:b/>
                <w:bCs/>
                <w:szCs w:val="24"/>
              </w:rPr>
              <w:t xml:space="preserve">2 </w:t>
            </w:r>
          </w:p>
          <w:p w:rsidR="00AA3663" w:rsidRPr="00293FCA" w:rsidRDefault="00AA3663" w:rsidP="00E548FF">
            <w:pPr>
              <w:spacing w:line="240" w:lineRule="auto"/>
              <w:ind w:firstLine="0"/>
              <w:jc w:val="center"/>
              <w:rPr>
                <w:szCs w:val="24"/>
              </w:rPr>
            </w:pPr>
            <w:r w:rsidRPr="00293FCA">
              <w:rPr>
                <w:b/>
                <w:bCs/>
                <w:szCs w:val="24"/>
              </w:rPr>
              <w:t>(неудовлетворительно)</w:t>
            </w:r>
          </w:p>
        </w:tc>
        <w:tc>
          <w:tcPr>
            <w:tcW w:w="6804" w:type="dxa"/>
            <w:vAlign w:val="center"/>
          </w:tcPr>
          <w:p w:rsidR="009B32CC" w:rsidRPr="009B32CC" w:rsidRDefault="009B32CC" w:rsidP="009B32CC">
            <w:pPr>
              <w:spacing w:line="276" w:lineRule="auto"/>
              <w:ind w:firstLine="0"/>
              <w:rPr>
                <w:szCs w:val="24"/>
              </w:rPr>
            </w:pPr>
            <w:r w:rsidRPr="009B32CC">
              <w:rPr>
                <w:bCs/>
                <w:szCs w:val="24"/>
              </w:rPr>
              <w:t>З</w:t>
            </w:r>
            <w:r w:rsidRPr="009B32CC">
              <w:rPr>
                <w:szCs w:val="24"/>
              </w:rPr>
              <w:t>начительные пробелы в знаниях. Не знает ключевых определений.</w:t>
            </w:r>
          </w:p>
          <w:p w:rsidR="009B32CC" w:rsidRPr="009B32CC" w:rsidRDefault="009B32CC" w:rsidP="009B32CC">
            <w:pPr>
              <w:spacing w:line="276" w:lineRule="auto"/>
              <w:ind w:firstLine="0"/>
              <w:rPr>
                <w:szCs w:val="24"/>
              </w:rPr>
            </w:pPr>
            <w:r w:rsidRPr="009B32CC">
              <w:rPr>
                <w:bCs/>
                <w:szCs w:val="24"/>
              </w:rPr>
              <w:t>Н</w:t>
            </w:r>
            <w:r w:rsidRPr="009B32CC">
              <w:rPr>
                <w:szCs w:val="24"/>
              </w:rPr>
              <w:t xml:space="preserve">е </w:t>
            </w:r>
            <w:proofErr w:type="gramStart"/>
            <w:r w:rsidRPr="009B32CC">
              <w:rPr>
                <w:szCs w:val="24"/>
              </w:rPr>
              <w:t>способен</w:t>
            </w:r>
            <w:proofErr w:type="gramEnd"/>
            <w:r w:rsidRPr="009B32CC">
              <w:rPr>
                <w:szCs w:val="24"/>
              </w:rPr>
              <w:t xml:space="preserve"> анализировать ситуацию.</w:t>
            </w:r>
          </w:p>
          <w:p w:rsidR="009B32CC" w:rsidRPr="009B32CC" w:rsidRDefault="009B32CC" w:rsidP="009B32CC">
            <w:pPr>
              <w:spacing w:line="276" w:lineRule="auto"/>
              <w:ind w:firstLine="0"/>
              <w:rPr>
                <w:szCs w:val="24"/>
              </w:rPr>
            </w:pPr>
            <w:r w:rsidRPr="009B32CC">
              <w:rPr>
                <w:bCs/>
                <w:szCs w:val="24"/>
              </w:rPr>
              <w:t>Н</w:t>
            </w:r>
            <w:r w:rsidRPr="009B32CC">
              <w:rPr>
                <w:szCs w:val="24"/>
              </w:rPr>
              <w:t>е может предложить никакого решения.</w:t>
            </w:r>
          </w:p>
          <w:p w:rsidR="00AA3663" w:rsidRPr="00293FCA" w:rsidRDefault="009B32CC" w:rsidP="009B32CC">
            <w:pPr>
              <w:spacing w:line="276" w:lineRule="auto"/>
              <w:ind w:firstLine="0"/>
              <w:rPr>
                <w:szCs w:val="24"/>
              </w:rPr>
            </w:pPr>
            <w:r w:rsidRPr="009B32CC">
              <w:rPr>
                <w:bCs/>
                <w:szCs w:val="24"/>
              </w:rPr>
              <w:t>Б</w:t>
            </w:r>
            <w:r w:rsidRPr="009B32CC">
              <w:rPr>
                <w:szCs w:val="24"/>
              </w:rPr>
              <w:t>ессвязный ответ, неспособность сформулировать мысль даже с помощью преподавателя.</w:t>
            </w:r>
          </w:p>
        </w:tc>
      </w:tr>
    </w:tbl>
    <w:p w:rsidR="00AA3663" w:rsidRDefault="00AA3663" w:rsidP="00A76167">
      <w:pPr>
        <w:pStyle w:val="a"/>
        <w:numPr>
          <w:ilvl w:val="0"/>
          <w:numId w:val="0"/>
        </w:numPr>
        <w:spacing w:line="276" w:lineRule="auto"/>
        <w:ind w:left="720"/>
      </w:pPr>
    </w:p>
    <w:p w:rsidR="00A76167" w:rsidRDefault="00A76167" w:rsidP="00A76167">
      <w:pPr>
        <w:pStyle w:val="a"/>
        <w:numPr>
          <w:ilvl w:val="0"/>
          <w:numId w:val="0"/>
        </w:numPr>
        <w:spacing w:line="276" w:lineRule="auto"/>
        <w:ind w:left="720"/>
      </w:pPr>
    </w:p>
    <w:p w:rsidR="00293FCA" w:rsidRDefault="00293FCA" w:rsidP="00A76167">
      <w:pPr>
        <w:widowControl w:val="0"/>
        <w:spacing w:line="276" w:lineRule="auto"/>
        <w:ind w:firstLine="708"/>
        <w:rPr>
          <w:rFonts w:eastAsiaTheme="minorHAnsi"/>
          <w:b/>
          <w:szCs w:val="24"/>
          <w:lang w:eastAsia="en-US"/>
        </w:rPr>
      </w:pPr>
      <w:r>
        <w:rPr>
          <w:rFonts w:eastAsiaTheme="minorHAnsi"/>
          <w:b/>
          <w:szCs w:val="24"/>
          <w:lang w:eastAsia="en-US"/>
        </w:rPr>
        <w:t xml:space="preserve">Часть В. Примерные тестовые задания </w:t>
      </w:r>
    </w:p>
    <w:p w:rsidR="00293FCA" w:rsidRDefault="00293FCA" w:rsidP="00293FCA">
      <w:pPr>
        <w:widowControl w:val="0"/>
        <w:spacing w:line="240" w:lineRule="auto"/>
        <w:ind w:firstLine="708"/>
        <w:rPr>
          <w:rFonts w:eastAsiaTheme="minorHAnsi"/>
          <w:b/>
          <w:szCs w:val="24"/>
          <w:lang w:eastAsia="en-US"/>
        </w:rPr>
      </w:pPr>
    </w:p>
    <w:p w:rsidR="00E44A59" w:rsidRPr="00E44A59" w:rsidRDefault="00E44A59" w:rsidP="00E44A59">
      <w:pPr>
        <w:widowControl w:val="0"/>
        <w:spacing w:line="240" w:lineRule="auto"/>
        <w:ind w:firstLine="0"/>
        <w:rPr>
          <w:rFonts w:eastAsiaTheme="minorHAnsi"/>
          <w:b/>
          <w:szCs w:val="24"/>
          <w:lang w:eastAsia="en-US"/>
        </w:rPr>
      </w:pPr>
      <w:r>
        <w:rPr>
          <w:rFonts w:eastAsiaTheme="minorHAnsi"/>
          <w:b/>
          <w:szCs w:val="24"/>
          <w:lang w:eastAsia="en-US"/>
        </w:rPr>
        <w:t xml:space="preserve">Вариант </w:t>
      </w:r>
      <w:r>
        <w:rPr>
          <w:rFonts w:eastAsiaTheme="minorHAnsi"/>
          <w:b/>
          <w:szCs w:val="24"/>
          <w:lang w:val="en-US" w:eastAsia="en-US"/>
        </w:rPr>
        <w:t>I</w:t>
      </w:r>
    </w:p>
    <w:p w:rsidR="00E44A59" w:rsidRDefault="00E44A59" w:rsidP="00293FCA">
      <w:pPr>
        <w:widowControl w:val="0"/>
        <w:spacing w:line="240" w:lineRule="auto"/>
        <w:ind w:firstLine="708"/>
        <w:rPr>
          <w:rFonts w:eastAsiaTheme="minorHAnsi"/>
          <w:b/>
          <w:szCs w:val="24"/>
          <w:lang w:eastAsia="en-US"/>
        </w:rPr>
      </w:pPr>
    </w:p>
    <w:p w:rsidR="00E44A59" w:rsidRPr="00E44A59" w:rsidRDefault="00E44A59" w:rsidP="00E44A59">
      <w:pPr>
        <w:numPr>
          <w:ilvl w:val="0"/>
          <w:numId w:val="6"/>
        </w:num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284"/>
        <w:contextualSpacing/>
        <w:rPr>
          <w:b/>
          <w:bCs/>
          <w:szCs w:val="24"/>
        </w:rPr>
      </w:pPr>
      <w:r w:rsidRPr="00E44A59">
        <w:rPr>
          <w:b/>
          <w:bCs/>
          <w:szCs w:val="24"/>
        </w:rPr>
        <w:t>Какова основная цель учебной дисциплины «Психология общения»?</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а) Изучение истории развития человеческого общества</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б) Формирование знаний, умений и навыков эффективного межличностного и профессионального взаимодействия</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в) Обучение методам математической статистики</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г) Развитие физических способностей человека</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 w:val="14"/>
          <w:szCs w:val="14"/>
        </w:rPr>
      </w:pPr>
    </w:p>
    <w:p w:rsidR="00E44A59" w:rsidRPr="00E44A59" w:rsidRDefault="00E44A59" w:rsidP="00E44A59">
      <w:pPr>
        <w:numPr>
          <w:ilvl w:val="0"/>
          <w:numId w:val="6"/>
        </w:num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284"/>
        <w:contextualSpacing/>
        <w:rPr>
          <w:b/>
          <w:bCs/>
          <w:szCs w:val="24"/>
        </w:rPr>
      </w:pPr>
      <w:r w:rsidRPr="00E44A59">
        <w:rPr>
          <w:b/>
          <w:bCs/>
          <w:szCs w:val="24"/>
        </w:rPr>
        <w:t>Какова главная роль общения в профессиональной деятельности человека?</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а) Обеспечение физического выживания в коллективе</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б) Организация совместной деятельности, координация усилий и обмен информацией для достижения общих целей</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в) Развлечение коллег в перерывах между работой</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г) Снижение необходимости использования технических средств</w:t>
      </w:r>
    </w:p>
    <w:p w:rsidR="00E44A59" w:rsidRPr="00E44A59" w:rsidRDefault="00E44A59" w:rsidP="00E44A59">
      <w:pPr>
        <w:spacing w:line="276" w:lineRule="auto"/>
        <w:ind w:firstLine="0"/>
        <w:rPr>
          <w:rFonts w:eastAsiaTheme="minorHAnsi"/>
          <w:sz w:val="14"/>
          <w:szCs w:val="14"/>
          <w:lang w:eastAsia="en-US"/>
        </w:rPr>
      </w:pPr>
    </w:p>
    <w:p w:rsidR="00E44A59" w:rsidRPr="00E44A59" w:rsidRDefault="00E44A59" w:rsidP="00E44A59">
      <w:pPr>
        <w:numPr>
          <w:ilvl w:val="0"/>
          <w:numId w:val="6"/>
        </w:num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284"/>
        <w:contextualSpacing/>
        <w:rPr>
          <w:b/>
          <w:bCs/>
          <w:szCs w:val="24"/>
        </w:rPr>
      </w:pPr>
      <w:r w:rsidRPr="00E44A59">
        <w:rPr>
          <w:b/>
          <w:bCs/>
          <w:szCs w:val="24"/>
        </w:rPr>
        <w:t>Общение в системе межличностных и общественных отношений рассматривается как:</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а) Процесс обмена товарами и услугами</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б) Сложный, многоплановый процесс установления и развития контактов между людьми, порождаемый потребностями в совместной деятельности</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в) Исключительно вербальный обмен информацией</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г) Процесс, не связанный с деятельностью</w:t>
      </w:r>
    </w:p>
    <w:p w:rsidR="00E44A59" w:rsidRPr="00E44A59" w:rsidRDefault="00E44A59" w:rsidP="00E44A59">
      <w:pPr>
        <w:spacing w:line="276" w:lineRule="auto"/>
        <w:ind w:firstLine="0"/>
        <w:rPr>
          <w:rFonts w:eastAsiaTheme="minorHAnsi"/>
          <w:sz w:val="14"/>
          <w:szCs w:val="14"/>
          <w:lang w:eastAsia="en-US"/>
        </w:rPr>
      </w:pPr>
    </w:p>
    <w:p w:rsidR="00E44A59" w:rsidRPr="00E44A59" w:rsidRDefault="00E44A59" w:rsidP="00E44A59">
      <w:pPr>
        <w:numPr>
          <w:ilvl w:val="0"/>
          <w:numId w:val="6"/>
        </w:num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284"/>
        <w:contextualSpacing/>
        <w:rPr>
          <w:b/>
          <w:bCs/>
          <w:szCs w:val="24"/>
        </w:rPr>
      </w:pPr>
      <w:r w:rsidRPr="00E44A59">
        <w:rPr>
          <w:b/>
          <w:bCs/>
          <w:szCs w:val="24"/>
        </w:rPr>
        <w:t>Какая из перечисленных функций НЕ относится к основным функциям общения?</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а) Инструментальная (организация совместной деятельности)</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 xml:space="preserve">б) </w:t>
      </w:r>
      <w:proofErr w:type="gramStart"/>
      <w:r w:rsidRPr="00E44A59">
        <w:rPr>
          <w:szCs w:val="24"/>
        </w:rPr>
        <w:t>Экспрессивная</w:t>
      </w:r>
      <w:proofErr w:type="gramEnd"/>
      <w:r w:rsidRPr="00E44A59">
        <w:rPr>
          <w:szCs w:val="24"/>
        </w:rPr>
        <w:t xml:space="preserve"> (понимание эмоциональных состояний)</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в) Функция саморазвития личности</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г) Функция терморегуляции организма</w:t>
      </w:r>
    </w:p>
    <w:p w:rsidR="00E44A59" w:rsidRPr="00E44A59" w:rsidRDefault="00E44A59" w:rsidP="00E44A59">
      <w:pPr>
        <w:spacing w:line="276" w:lineRule="auto"/>
        <w:ind w:firstLine="0"/>
        <w:rPr>
          <w:rFonts w:eastAsiaTheme="minorHAnsi"/>
          <w:sz w:val="14"/>
          <w:szCs w:val="14"/>
          <w:lang w:eastAsia="en-US"/>
        </w:rPr>
      </w:pPr>
    </w:p>
    <w:p w:rsidR="00E44A59" w:rsidRPr="00E44A59" w:rsidRDefault="00E44A59" w:rsidP="00E44A59">
      <w:pPr>
        <w:numPr>
          <w:ilvl w:val="0"/>
          <w:numId w:val="6"/>
        </w:num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284"/>
        <w:contextualSpacing/>
        <w:rPr>
          <w:b/>
          <w:bCs/>
          <w:szCs w:val="24"/>
        </w:rPr>
      </w:pPr>
      <w:r w:rsidRPr="00E44A59">
        <w:rPr>
          <w:b/>
          <w:bCs/>
          <w:szCs w:val="24"/>
        </w:rPr>
        <w:t>Что из перечисленного НЕ является основным элементом коммуникации (согласно классической модели)?</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а) Отправитель (коммуникатор)</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б) Сообщение</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в) Шум (помехи)</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г) Получатель (реципиент)</w:t>
      </w:r>
    </w:p>
    <w:p w:rsidR="00E44A59" w:rsidRPr="00E44A59" w:rsidRDefault="00E44A59" w:rsidP="00E44A59">
      <w:pPr>
        <w:spacing w:line="276" w:lineRule="auto"/>
        <w:ind w:firstLine="0"/>
        <w:rPr>
          <w:rFonts w:eastAsiaTheme="minorHAnsi"/>
          <w:sz w:val="14"/>
          <w:szCs w:val="14"/>
          <w:lang w:eastAsia="en-US"/>
        </w:rPr>
      </w:pPr>
    </w:p>
    <w:p w:rsidR="00E44A59" w:rsidRPr="00E44A59" w:rsidRDefault="00E44A59" w:rsidP="00E44A59">
      <w:pPr>
        <w:numPr>
          <w:ilvl w:val="0"/>
          <w:numId w:val="6"/>
        </w:num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284"/>
        <w:contextualSpacing/>
        <w:rPr>
          <w:b/>
          <w:bCs/>
          <w:szCs w:val="24"/>
        </w:rPr>
      </w:pPr>
      <w:r w:rsidRPr="00E44A59">
        <w:rPr>
          <w:b/>
          <w:bCs/>
          <w:szCs w:val="24"/>
        </w:rPr>
        <w:t>Что из перечисленного является примером вербальной коммуникации?</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а) Кивок головой в знак согласия</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б) Написание электронного письма коллеге</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в) Скрещенные на груди руки</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г) Отведение взгляда в сторону</w:t>
      </w:r>
    </w:p>
    <w:p w:rsidR="00E44A59" w:rsidRPr="00E44A59" w:rsidRDefault="00E44A59" w:rsidP="00E44A59">
      <w:pPr>
        <w:spacing w:line="276" w:lineRule="auto"/>
        <w:ind w:firstLine="0"/>
        <w:rPr>
          <w:rFonts w:eastAsiaTheme="minorHAnsi"/>
          <w:sz w:val="14"/>
          <w:szCs w:val="14"/>
          <w:lang w:eastAsia="en-US"/>
        </w:rPr>
      </w:pPr>
    </w:p>
    <w:p w:rsidR="00E44A59" w:rsidRPr="00E44A59" w:rsidRDefault="00E44A59" w:rsidP="00E44A59">
      <w:pPr>
        <w:numPr>
          <w:ilvl w:val="0"/>
          <w:numId w:val="6"/>
        </w:num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284"/>
        <w:contextualSpacing/>
        <w:rPr>
          <w:b/>
          <w:bCs/>
          <w:szCs w:val="24"/>
        </w:rPr>
      </w:pPr>
      <w:r w:rsidRPr="00E44A59">
        <w:rPr>
          <w:b/>
          <w:bCs/>
          <w:szCs w:val="24"/>
        </w:rPr>
        <w:t>Деструктивная коммуникация — это процесс общения, который:</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а) Ведет к разрушению отношений, вызывает конфликты и не решает проблему</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б) Строго следует правилам этикета</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 xml:space="preserve">в) </w:t>
      </w:r>
      <w:proofErr w:type="gramStart"/>
      <w:r w:rsidRPr="00E44A59">
        <w:rPr>
          <w:szCs w:val="24"/>
        </w:rPr>
        <w:t>Направлен</w:t>
      </w:r>
      <w:proofErr w:type="gramEnd"/>
      <w:r w:rsidRPr="00E44A59">
        <w:rPr>
          <w:szCs w:val="24"/>
        </w:rPr>
        <w:t xml:space="preserve"> на достижение компромисса</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 xml:space="preserve">г) </w:t>
      </w:r>
      <w:proofErr w:type="gramStart"/>
      <w:r w:rsidRPr="00E44A59">
        <w:rPr>
          <w:szCs w:val="24"/>
        </w:rPr>
        <w:t>Основан</w:t>
      </w:r>
      <w:proofErr w:type="gramEnd"/>
      <w:r w:rsidRPr="00E44A59">
        <w:rPr>
          <w:szCs w:val="24"/>
        </w:rPr>
        <w:t xml:space="preserve"> на активном слушании</w:t>
      </w:r>
    </w:p>
    <w:p w:rsidR="00E44A59" w:rsidRPr="00E44A59" w:rsidRDefault="00E44A59" w:rsidP="00E44A59">
      <w:pPr>
        <w:spacing w:line="276" w:lineRule="auto"/>
        <w:ind w:firstLine="0"/>
        <w:rPr>
          <w:rFonts w:eastAsiaTheme="minorHAnsi"/>
          <w:sz w:val="14"/>
          <w:szCs w:val="14"/>
          <w:lang w:eastAsia="en-US"/>
        </w:rPr>
      </w:pPr>
    </w:p>
    <w:p w:rsidR="00E44A59" w:rsidRPr="00E44A59" w:rsidRDefault="00E44A59" w:rsidP="00E44A59">
      <w:pPr>
        <w:numPr>
          <w:ilvl w:val="0"/>
          <w:numId w:val="6"/>
        </w:num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284"/>
        <w:contextualSpacing/>
        <w:rPr>
          <w:b/>
          <w:bCs/>
          <w:szCs w:val="24"/>
        </w:rPr>
      </w:pPr>
      <w:r w:rsidRPr="00E44A59">
        <w:rPr>
          <w:b/>
          <w:bCs/>
          <w:szCs w:val="24"/>
        </w:rPr>
        <w:t>Какой метод развития коммуникативных способностей предполагает анализ собственных удач и ошибок в общении?</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а) Чтение художественной литературы</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б) Рефлексия и самоанализ</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в) Физические упражнения</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г) Изучение технических наук</w:t>
      </w:r>
    </w:p>
    <w:p w:rsidR="00E44A59" w:rsidRPr="00E44A59" w:rsidRDefault="00E44A59" w:rsidP="00E44A59">
      <w:pPr>
        <w:spacing w:line="276" w:lineRule="auto"/>
        <w:ind w:firstLine="0"/>
        <w:rPr>
          <w:rFonts w:eastAsiaTheme="minorHAnsi"/>
          <w:sz w:val="14"/>
          <w:szCs w:val="14"/>
          <w:lang w:eastAsia="en-US"/>
        </w:rPr>
      </w:pPr>
    </w:p>
    <w:p w:rsidR="00E44A59" w:rsidRPr="00E44A59" w:rsidRDefault="00E44A59" w:rsidP="00E44A59">
      <w:pPr>
        <w:numPr>
          <w:ilvl w:val="0"/>
          <w:numId w:val="6"/>
        </w:num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284"/>
        <w:contextualSpacing/>
        <w:rPr>
          <w:b/>
          <w:bCs/>
          <w:szCs w:val="24"/>
        </w:rPr>
      </w:pPr>
      <w:r w:rsidRPr="00E44A59">
        <w:rPr>
          <w:b/>
          <w:bCs/>
          <w:szCs w:val="24"/>
        </w:rPr>
        <w:t>Толерантность в общении — это:</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а) Безразличие к мнению других</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б) Уважение, принятие и правильное понимание богатого многообразия культур, форм самовыражения и способов проявления человеческой индивидуальности</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в) Полное согласие со всем, что говорит собеседник</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lastRenderedPageBreak/>
        <w:t>г) Скрытая неприязнь к оппоненту</w:t>
      </w:r>
    </w:p>
    <w:p w:rsidR="00E44A59" w:rsidRPr="00E44A59" w:rsidRDefault="00E44A59" w:rsidP="00E44A59">
      <w:pPr>
        <w:spacing w:line="276" w:lineRule="auto"/>
        <w:ind w:firstLine="0"/>
        <w:rPr>
          <w:rFonts w:eastAsiaTheme="minorHAnsi"/>
          <w:sz w:val="14"/>
          <w:szCs w:val="14"/>
          <w:lang w:eastAsia="en-US"/>
        </w:rPr>
      </w:pPr>
    </w:p>
    <w:p w:rsidR="00E44A59" w:rsidRPr="00E44A59" w:rsidRDefault="00E44A59" w:rsidP="00E44A59">
      <w:pPr>
        <w:numPr>
          <w:ilvl w:val="0"/>
          <w:numId w:val="6"/>
        </w:num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284"/>
        <w:contextualSpacing/>
        <w:rPr>
          <w:b/>
          <w:bCs/>
          <w:szCs w:val="24"/>
        </w:rPr>
      </w:pPr>
      <w:r w:rsidRPr="00E44A59">
        <w:rPr>
          <w:b/>
          <w:bCs/>
          <w:szCs w:val="24"/>
        </w:rPr>
        <w:t>Техника «</w:t>
      </w:r>
      <w:proofErr w:type="gramStart"/>
      <w:r w:rsidRPr="00E44A59">
        <w:rPr>
          <w:b/>
          <w:bCs/>
          <w:szCs w:val="24"/>
        </w:rPr>
        <w:t>Я-высказывание</w:t>
      </w:r>
      <w:proofErr w:type="gramEnd"/>
      <w:r w:rsidRPr="00E44A59">
        <w:rPr>
          <w:b/>
          <w:bCs/>
          <w:szCs w:val="24"/>
        </w:rPr>
        <w:t>» используется для того, чтобы:</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а) Обвинить собеседника в его ошибках</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б) Выразить свои чувства и потребности, не обвиняя партнера по общению (например, «Я чувствую..., когда..., потому что...»)</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в) Прекратить неприятный разговор</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г) Повысить голос на оппонента</w:t>
      </w:r>
    </w:p>
    <w:p w:rsidR="00E44A59" w:rsidRPr="00E44A59" w:rsidRDefault="00E44A59" w:rsidP="00E44A59">
      <w:pPr>
        <w:spacing w:line="276" w:lineRule="auto"/>
        <w:ind w:firstLine="0"/>
        <w:rPr>
          <w:rFonts w:eastAsiaTheme="minorHAnsi"/>
          <w:sz w:val="14"/>
          <w:szCs w:val="14"/>
          <w:lang w:eastAsia="en-US"/>
        </w:rPr>
      </w:pPr>
    </w:p>
    <w:p w:rsidR="00E44A59" w:rsidRPr="00E44A59" w:rsidRDefault="00E44A59" w:rsidP="00E44A59">
      <w:pPr>
        <w:numPr>
          <w:ilvl w:val="0"/>
          <w:numId w:val="6"/>
        </w:num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284"/>
        <w:contextualSpacing/>
        <w:rPr>
          <w:b/>
          <w:bCs/>
          <w:szCs w:val="24"/>
        </w:rPr>
      </w:pPr>
      <w:r w:rsidRPr="00E44A59">
        <w:rPr>
          <w:b/>
          <w:bCs/>
          <w:szCs w:val="24"/>
        </w:rPr>
        <w:t>Что такое социальная перцепция?</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а) Восприятие человеком неодушевленных предметов.</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б) Процесс восприятия, понимания и оценки людьми социальных объектов (других людей, самих себя, групп).</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в) Способность к логическому мышлению.</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г) Процесс запоминания новой информации.</w:t>
      </w:r>
    </w:p>
    <w:p w:rsidR="00E44A59" w:rsidRPr="00E44A59" w:rsidRDefault="00E44A59" w:rsidP="00E44A59">
      <w:pPr>
        <w:spacing w:line="276" w:lineRule="auto"/>
        <w:ind w:firstLine="0"/>
        <w:rPr>
          <w:rFonts w:eastAsiaTheme="minorHAnsi"/>
          <w:sz w:val="14"/>
          <w:szCs w:val="14"/>
          <w:lang w:eastAsia="en-US"/>
        </w:rPr>
      </w:pPr>
    </w:p>
    <w:p w:rsidR="00E44A59" w:rsidRPr="00E44A59" w:rsidRDefault="00E44A59" w:rsidP="00E44A59">
      <w:pPr>
        <w:numPr>
          <w:ilvl w:val="0"/>
          <w:numId w:val="6"/>
        </w:num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284"/>
        <w:contextualSpacing/>
        <w:rPr>
          <w:b/>
          <w:bCs/>
          <w:szCs w:val="24"/>
        </w:rPr>
      </w:pPr>
      <w:r w:rsidRPr="00E44A59">
        <w:rPr>
          <w:b/>
          <w:bCs/>
          <w:szCs w:val="24"/>
        </w:rPr>
        <w:t xml:space="preserve">Какое из перечисленных </w:t>
      </w:r>
      <w:proofErr w:type="gramStart"/>
      <w:r w:rsidRPr="00E44A59">
        <w:rPr>
          <w:b/>
          <w:bCs/>
          <w:szCs w:val="24"/>
        </w:rPr>
        <w:t>утверждений</w:t>
      </w:r>
      <w:proofErr w:type="gramEnd"/>
      <w:r w:rsidRPr="00E44A59">
        <w:rPr>
          <w:b/>
          <w:bCs/>
          <w:szCs w:val="24"/>
        </w:rPr>
        <w:t xml:space="preserve"> верно описывает роль невербального общения в профессиональной деятельности?</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а) Оно не играет существенной роли, так как в бизнесе важны только цифры и факты.</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б) Оно может передавать до 60–80% информации о реальном отношении человека к ситуации, часто противореча его словам.</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в) Его основная функция — замена устной речи в шумных помещениях.</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г) Оно используется исключительно для выражения негативных эмоций.</w:t>
      </w:r>
    </w:p>
    <w:p w:rsidR="00E44A59" w:rsidRPr="00E44A59" w:rsidRDefault="00E44A59" w:rsidP="00E44A59">
      <w:pPr>
        <w:spacing w:line="276" w:lineRule="auto"/>
        <w:ind w:firstLine="0"/>
        <w:rPr>
          <w:rFonts w:eastAsiaTheme="minorHAnsi"/>
          <w:sz w:val="14"/>
          <w:szCs w:val="14"/>
          <w:lang w:eastAsia="en-US"/>
        </w:rPr>
      </w:pPr>
    </w:p>
    <w:p w:rsidR="00E44A59" w:rsidRPr="00E44A59" w:rsidRDefault="00E44A59" w:rsidP="00E44A59">
      <w:pPr>
        <w:numPr>
          <w:ilvl w:val="0"/>
          <w:numId w:val="6"/>
        </w:num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284"/>
        <w:contextualSpacing/>
        <w:rPr>
          <w:b/>
          <w:bCs/>
          <w:szCs w:val="24"/>
        </w:rPr>
      </w:pPr>
      <w:r w:rsidRPr="00E44A59">
        <w:rPr>
          <w:b/>
          <w:bCs/>
          <w:szCs w:val="24"/>
        </w:rPr>
        <w:t>Какова основная роль первого впечатления в общении?</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а) Оно не имеет значения, так как всегда можно изменить мнение о себе позже.</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б) Оно формирует установку, которая влияет на дальнейшее восприятие и интерпретацию поступков человека.</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в) Оно важно только при приеме на работу.</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г) Оно всегда бывает верным.</w:t>
      </w:r>
    </w:p>
    <w:p w:rsidR="00E44A59" w:rsidRPr="00E44A59" w:rsidRDefault="00E44A59" w:rsidP="00E44A59">
      <w:pPr>
        <w:spacing w:line="276" w:lineRule="auto"/>
        <w:ind w:firstLine="0"/>
        <w:rPr>
          <w:rFonts w:eastAsiaTheme="minorHAnsi"/>
          <w:sz w:val="14"/>
          <w:szCs w:val="14"/>
          <w:lang w:eastAsia="en-US"/>
        </w:rPr>
      </w:pPr>
    </w:p>
    <w:p w:rsidR="00E44A59" w:rsidRPr="00E44A59" w:rsidRDefault="00E44A59" w:rsidP="00E44A59">
      <w:pPr>
        <w:numPr>
          <w:ilvl w:val="0"/>
          <w:numId w:val="6"/>
        </w:num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284"/>
        <w:contextualSpacing/>
        <w:rPr>
          <w:b/>
          <w:bCs/>
          <w:szCs w:val="24"/>
        </w:rPr>
      </w:pPr>
      <w:r w:rsidRPr="00E44A59">
        <w:rPr>
          <w:b/>
          <w:bCs/>
          <w:szCs w:val="24"/>
        </w:rPr>
        <w:t>Что такое манипуляция в общении?</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а) Открытый и честный диалог для достижения компромисса.</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б) Скрытое психологическое воздействие на человека с целью побудить его к действиям, не совпадающим с его первоначальными намерениями.</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в) Оказание прямой помощи собеседнику.</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г) Публичное выступление перед аудиторией.</w:t>
      </w:r>
    </w:p>
    <w:p w:rsidR="00E44A59" w:rsidRPr="00E44A59" w:rsidRDefault="00E44A59" w:rsidP="00E44A59">
      <w:pPr>
        <w:spacing w:line="276" w:lineRule="auto"/>
        <w:ind w:firstLine="0"/>
        <w:rPr>
          <w:rFonts w:eastAsiaTheme="minorHAnsi"/>
          <w:sz w:val="14"/>
          <w:szCs w:val="14"/>
          <w:lang w:eastAsia="en-US"/>
        </w:rPr>
      </w:pPr>
    </w:p>
    <w:p w:rsidR="00E44A59" w:rsidRPr="00E44A59" w:rsidRDefault="00E44A59" w:rsidP="00E44A59">
      <w:pPr>
        <w:numPr>
          <w:ilvl w:val="0"/>
          <w:numId w:val="6"/>
        </w:num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284"/>
        <w:contextualSpacing/>
        <w:rPr>
          <w:b/>
          <w:bCs/>
          <w:szCs w:val="24"/>
        </w:rPr>
      </w:pPr>
      <w:r w:rsidRPr="00E44A59">
        <w:rPr>
          <w:b/>
          <w:bCs/>
          <w:szCs w:val="24"/>
        </w:rPr>
        <w:t>Какой способ нейтрализации манипуляции заключается в том, чтобы довести до абсурда доводы манипулятора или сделать вид, что вы не понимаете его истинных намерений?</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а) Конструктивный диалог.</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б) Техника «выяснение».</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в) Техника «испорченной пластинки».</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г) Техника «многократного уточнения» или «техника английского профессора».</w:t>
      </w:r>
    </w:p>
    <w:p w:rsidR="00E44A59" w:rsidRPr="00E44A59" w:rsidRDefault="00E44A59" w:rsidP="00E44A59">
      <w:pPr>
        <w:spacing w:line="276" w:lineRule="auto"/>
        <w:ind w:firstLine="0"/>
        <w:rPr>
          <w:rFonts w:eastAsiaTheme="minorHAnsi"/>
          <w:sz w:val="14"/>
          <w:szCs w:val="14"/>
          <w:lang w:eastAsia="en-US"/>
        </w:rPr>
      </w:pPr>
    </w:p>
    <w:p w:rsidR="00E44A59" w:rsidRPr="00E44A59" w:rsidRDefault="00E44A59" w:rsidP="00E44A59">
      <w:pPr>
        <w:numPr>
          <w:ilvl w:val="0"/>
          <w:numId w:val="6"/>
        </w:num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284"/>
        <w:contextualSpacing/>
        <w:rPr>
          <w:b/>
          <w:bCs/>
          <w:szCs w:val="24"/>
        </w:rPr>
      </w:pPr>
      <w:r w:rsidRPr="00E44A59">
        <w:rPr>
          <w:b/>
          <w:bCs/>
          <w:szCs w:val="24"/>
        </w:rPr>
        <w:lastRenderedPageBreak/>
        <w:t>Как называется тип взаимодействия, при котором участники объединяют усилия для достижения общей цели?</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а) Конкуренция</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б) Кооперация</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в) Конфронтация</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г) Избегание</w:t>
      </w:r>
    </w:p>
    <w:p w:rsidR="00E44A59" w:rsidRPr="00E44A59" w:rsidRDefault="00E44A59" w:rsidP="00E44A59">
      <w:pPr>
        <w:spacing w:line="276" w:lineRule="auto"/>
        <w:ind w:firstLine="0"/>
        <w:rPr>
          <w:rFonts w:eastAsiaTheme="minorHAnsi"/>
          <w:sz w:val="14"/>
          <w:szCs w:val="14"/>
          <w:lang w:eastAsia="en-US"/>
        </w:rPr>
      </w:pPr>
    </w:p>
    <w:p w:rsidR="00E44A59" w:rsidRPr="00E44A59" w:rsidRDefault="00E44A59" w:rsidP="00E44A59">
      <w:pPr>
        <w:numPr>
          <w:ilvl w:val="0"/>
          <w:numId w:val="6"/>
        </w:num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284"/>
        <w:contextualSpacing/>
        <w:rPr>
          <w:b/>
          <w:bCs/>
          <w:szCs w:val="24"/>
        </w:rPr>
      </w:pPr>
      <w:r w:rsidRPr="00E44A59">
        <w:rPr>
          <w:b/>
          <w:bCs/>
          <w:szCs w:val="24"/>
        </w:rPr>
        <w:t xml:space="preserve">Ориентация на контроль в общении проявляется </w:t>
      </w:r>
      <w:proofErr w:type="gramStart"/>
      <w:r w:rsidRPr="00E44A59">
        <w:rPr>
          <w:b/>
          <w:bCs/>
          <w:szCs w:val="24"/>
        </w:rPr>
        <w:t>в</w:t>
      </w:r>
      <w:proofErr w:type="gramEnd"/>
      <w:r w:rsidRPr="00E44A59">
        <w:rPr>
          <w:b/>
          <w:bCs/>
          <w:szCs w:val="24"/>
        </w:rPr>
        <w:t>...</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 xml:space="preserve">а) </w:t>
      </w:r>
      <w:proofErr w:type="gramStart"/>
      <w:r w:rsidRPr="00E44A59">
        <w:rPr>
          <w:szCs w:val="24"/>
        </w:rPr>
        <w:t>Стремлении</w:t>
      </w:r>
      <w:proofErr w:type="gramEnd"/>
      <w:r w:rsidRPr="00E44A59">
        <w:rPr>
          <w:szCs w:val="24"/>
        </w:rPr>
        <w:t xml:space="preserve"> понять чувства и точку зрения собеседника</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 xml:space="preserve">б) </w:t>
      </w:r>
      <w:proofErr w:type="gramStart"/>
      <w:r w:rsidRPr="00E44A59">
        <w:rPr>
          <w:szCs w:val="24"/>
        </w:rPr>
        <w:t>Попытках</w:t>
      </w:r>
      <w:proofErr w:type="gramEnd"/>
      <w:r w:rsidRPr="00E44A59">
        <w:rPr>
          <w:szCs w:val="24"/>
        </w:rPr>
        <w:t xml:space="preserve"> влиять на поведение, мысли и решения другого человека</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 xml:space="preserve">в) Равноправном </w:t>
      </w:r>
      <w:proofErr w:type="gramStart"/>
      <w:r w:rsidRPr="00E44A59">
        <w:rPr>
          <w:szCs w:val="24"/>
        </w:rPr>
        <w:t>обмене</w:t>
      </w:r>
      <w:proofErr w:type="gramEnd"/>
      <w:r w:rsidRPr="00E44A59">
        <w:rPr>
          <w:szCs w:val="24"/>
        </w:rPr>
        <w:t xml:space="preserve"> информацией</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 xml:space="preserve">г) </w:t>
      </w:r>
      <w:proofErr w:type="gramStart"/>
      <w:r w:rsidRPr="00E44A59">
        <w:rPr>
          <w:szCs w:val="24"/>
        </w:rPr>
        <w:t>Избегании</w:t>
      </w:r>
      <w:proofErr w:type="gramEnd"/>
      <w:r w:rsidRPr="00E44A59">
        <w:rPr>
          <w:szCs w:val="24"/>
        </w:rPr>
        <w:t xml:space="preserve"> любой ответственности</w:t>
      </w:r>
    </w:p>
    <w:p w:rsidR="00E44A59" w:rsidRPr="00E44A59" w:rsidRDefault="00E44A59" w:rsidP="00E44A59">
      <w:pPr>
        <w:spacing w:line="276" w:lineRule="auto"/>
        <w:ind w:firstLine="0"/>
        <w:rPr>
          <w:rFonts w:eastAsiaTheme="minorHAnsi"/>
          <w:sz w:val="14"/>
          <w:szCs w:val="14"/>
          <w:lang w:eastAsia="en-US"/>
        </w:rPr>
      </w:pPr>
    </w:p>
    <w:p w:rsidR="00E44A59" w:rsidRPr="00E44A59" w:rsidRDefault="00E44A59" w:rsidP="00E44A59">
      <w:pPr>
        <w:numPr>
          <w:ilvl w:val="0"/>
          <w:numId w:val="6"/>
        </w:num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284"/>
        <w:contextualSpacing/>
        <w:rPr>
          <w:b/>
          <w:bCs/>
          <w:szCs w:val="24"/>
        </w:rPr>
      </w:pPr>
      <w:r w:rsidRPr="00E44A59">
        <w:rPr>
          <w:b/>
          <w:bCs/>
          <w:szCs w:val="24"/>
        </w:rPr>
        <w:t>Какая из перечисленных ролей НЕ относится к процессу организации совместной деятельности?</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а) Генератор идей</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б) Исполнитель</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в) Критик (</w:t>
      </w:r>
      <w:proofErr w:type="spellStart"/>
      <w:r w:rsidRPr="00E44A59">
        <w:rPr>
          <w:szCs w:val="24"/>
        </w:rPr>
        <w:t>элиминатор</w:t>
      </w:r>
      <w:proofErr w:type="spellEnd"/>
      <w:r w:rsidRPr="00E44A59">
        <w:rPr>
          <w:szCs w:val="24"/>
        </w:rPr>
        <w:t>)</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г) Наблюдатель за звездами</w:t>
      </w:r>
    </w:p>
    <w:p w:rsidR="00E44A59" w:rsidRPr="00E44A59" w:rsidRDefault="00E44A59" w:rsidP="00E44A59">
      <w:pPr>
        <w:spacing w:line="276" w:lineRule="auto"/>
        <w:ind w:firstLine="0"/>
        <w:rPr>
          <w:rFonts w:eastAsiaTheme="minorHAnsi"/>
          <w:sz w:val="14"/>
          <w:szCs w:val="14"/>
          <w:lang w:eastAsia="en-US"/>
        </w:rPr>
      </w:pPr>
    </w:p>
    <w:p w:rsidR="00E44A59" w:rsidRPr="00E44A59" w:rsidRDefault="00E44A59" w:rsidP="00E44A59">
      <w:pPr>
        <w:numPr>
          <w:ilvl w:val="0"/>
          <w:numId w:val="6"/>
        </w:num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284"/>
        <w:contextualSpacing/>
        <w:rPr>
          <w:b/>
          <w:bCs/>
          <w:szCs w:val="24"/>
        </w:rPr>
      </w:pPr>
      <w:r w:rsidRPr="00E44A59">
        <w:rPr>
          <w:b/>
          <w:bCs/>
          <w:szCs w:val="24"/>
        </w:rPr>
        <w:t>Какова основная цель деловой беседы?</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а) Выразить личные эмоции и переживания</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б) Решить конкретные профессиональные задачи, обменяться информацией или прийти к соглашению</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в) Провести время в приятной компании</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г) Критиковать действия собеседника</w:t>
      </w:r>
    </w:p>
    <w:p w:rsidR="00E44A59" w:rsidRPr="00E44A59" w:rsidRDefault="00E44A59" w:rsidP="00E44A59">
      <w:pPr>
        <w:spacing w:line="276" w:lineRule="auto"/>
        <w:ind w:firstLine="0"/>
        <w:rPr>
          <w:rFonts w:eastAsiaTheme="minorHAnsi"/>
          <w:sz w:val="14"/>
          <w:szCs w:val="14"/>
          <w:lang w:eastAsia="en-US"/>
        </w:rPr>
      </w:pPr>
    </w:p>
    <w:p w:rsidR="00E44A59" w:rsidRPr="00E44A59" w:rsidRDefault="00E44A59" w:rsidP="00E44A59">
      <w:pPr>
        <w:numPr>
          <w:ilvl w:val="0"/>
          <w:numId w:val="6"/>
        </w:num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284"/>
        <w:contextualSpacing/>
        <w:rPr>
          <w:b/>
          <w:bCs/>
          <w:szCs w:val="24"/>
        </w:rPr>
      </w:pPr>
      <w:r w:rsidRPr="00E44A59">
        <w:rPr>
          <w:b/>
          <w:bCs/>
          <w:szCs w:val="24"/>
        </w:rPr>
        <w:t>Какое правило невербального поведения на сцене помогает удерживать внимание аудитории?</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а) Стоять неподвижно, как статуя</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б) Постоянно ходить из стороны в сторону без цели</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в) Поддерживать зрительный контакт с разными частями зала и использовать открытые жесты</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г) Держать руки в карманах или скрещенными на груди</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rFonts w:eastAsiaTheme="minorHAnsi"/>
          <w:sz w:val="14"/>
          <w:szCs w:val="14"/>
          <w:lang w:eastAsia="en-US"/>
        </w:rPr>
      </w:pPr>
    </w:p>
    <w:p w:rsidR="00E44A59" w:rsidRPr="00E44A59" w:rsidRDefault="00E44A59" w:rsidP="00E44A59">
      <w:pPr>
        <w:numPr>
          <w:ilvl w:val="0"/>
          <w:numId w:val="6"/>
        </w:num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284"/>
        <w:contextualSpacing/>
        <w:rPr>
          <w:b/>
          <w:bCs/>
          <w:szCs w:val="24"/>
        </w:rPr>
      </w:pPr>
      <w:r w:rsidRPr="00E44A59">
        <w:rPr>
          <w:b/>
          <w:bCs/>
          <w:szCs w:val="24"/>
        </w:rPr>
        <w:t xml:space="preserve">Что из перечисленного является примером психического </w:t>
      </w:r>
      <w:r w:rsidRPr="00E44A59">
        <w:rPr>
          <w:b/>
          <w:bCs/>
          <w:i/>
          <w:iCs/>
          <w:szCs w:val="24"/>
        </w:rPr>
        <w:t>состояния</w:t>
      </w:r>
      <w:r w:rsidRPr="00E44A59">
        <w:rPr>
          <w:b/>
          <w:bCs/>
          <w:szCs w:val="24"/>
        </w:rPr>
        <w:t>?</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а) Память</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б) Внимание</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в) Настроение</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г) Мышление</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rFonts w:eastAsiaTheme="minorHAnsi"/>
          <w:sz w:val="14"/>
          <w:szCs w:val="14"/>
          <w:lang w:eastAsia="en-US"/>
        </w:rPr>
      </w:pPr>
    </w:p>
    <w:p w:rsidR="00E44A59" w:rsidRPr="00E44A59" w:rsidRDefault="00E44A59" w:rsidP="00E44A59">
      <w:pPr>
        <w:numPr>
          <w:ilvl w:val="0"/>
          <w:numId w:val="6"/>
        </w:num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284"/>
        <w:contextualSpacing/>
        <w:rPr>
          <w:b/>
          <w:bCs/>
          <w:szCs w:val="24"/>
        </w:rPr>
      </w:pPr>
      <w:r w:rsidRPr="00E44A59">
        <w:rPr>
          <w:b/>
          <w:bCs/>
          <w:szCs w:val="24"/>
        </w:rPr>
        <w:t>Физиологической основой темперамента, согласно учению И.П. Павлова, является:</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а) Строение костной системы</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б) Тип высшей нервной деятельности (сила, уравновешенность и подвижность нервных процессов)</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в) Группа крови</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lastRenderedPageBreak/>
        <w:t>г) Уровень образования</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rFonts w:eastAsiaTheme="minorHAnsi"/>
          <w:sz w:val="14"/>
          <w:szCs w:val="14"/>
          <w:lang w:eastAsia="en-US"/>
        </w:rPr>
      </w:pPr>
    </w:p>
    <w:p w:rsidR="00E44A59" w:rsidRPr="00E44A59" w:rsidRDefault="00E44A59" w:rsidP="00E44A59">
      <w:pPr>
        <w:numPr>
          <w:ilvl w:val="0"/>
          <w:numId w:val="6"/>
        </w:num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284"/>
        <w:contextualSpacing/>
        <w:rPr>
          <w:b/>
          <w:bCs/>
          <w:szCs w:val="24"/>
        </w:rPr>
      </w:pPr>
      <w:r w:rsidRPr="00E44A59">
        <w:rPr>
          <w:b/>
          <w:bCs/>
          <w:szCs w:val="24"/>
        </w:rPr>
        <w:t>Понятие «акцентуация характера» означает:</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а) Отсутствие каких-либо черт характера</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б) Нормальный характер с чрезмерным усилением его отдельных черт, что делает человека уязвимым к определенным психогенным воздействиям</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в) Полную смену характера в течение жизни</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г) Совокупность всех положительных черт характера</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rFonts w:eastAsiaTheme="minorHAnsi"/>
          <w:sz w:val="14"/>
          <w:szCs w:val="14"/>
          <w:lang w:eastAsia="en-US"/>
        </w:rPr>
      </w:pPr>
    </w:p>
    <w:p w:rsidR="00E44A59" w:rsidRPr="00E44A59" w:rsidRDefault="00E44A59" w:rsidP="00E44A59">
      <w:pPr>
        <w:numPr>
          <w:ilvl w:val="0"/>
          <w:numId w:val="6"/>
        </w:num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284"/>
        <w:contextualSpacing/>
        <w:rPr>
          <w:b/>
          <w:bCs/>
          <w:szCs w:val="24"/>
        </w:rPr>
      </w:pPr>
      <w:r w:rsidRPr="00E44A59">
        <w:rPr>
          <w:b/>
          <w:bCs/>
          <w:szCs w:val="24"/>
        </w:rPr>
        <w:t>Что из перечисленного является ключевым отличием «трудового коллектива» от простой «рабочей группы»?</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а) Наличие общей пространственной близости</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б) Наличие общей социально значимой цели и совместной деятельности по её достижению</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в) Одинаковый возраст участников</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г) Наличие только формального лидера</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rFonts w:eastAsiaTheme="minorHAnsi"/>
          <w:sz w:val="14"/>
          <w:szCs w:val="14"/>
          <w:lang w:eastAsia="en-US"/>
        </w:rPr>
      </w:pPr>
    </w:p>
    <w:p w:rsidR="00E44A59" w:rsidRPr="00E44A59" w:rsidRDefault="00E44A59" w:rsidP="00E44A59">
      <w:pPr>
        <w:numPr>
          <w:ilvl w:val="0"/>
          <w:numId w:val="6"/>
        </w:num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284"/>
        <w:contextualSpacing/>
        <w:rPr>
          <w:b/>
          <w:bCs/>
          <w:szCs w:val="24"/>
        </w:rPr>
      </w:pPr>
      <w:r w:rsidRPr="00E44A59">
        <w:rPr>
          <w:b/>
          <w:bCs/>
          <w:szCs w:val="24"/>
        </w:rPr>
        <w:t>Стиль руководства, при котором руководитель единолично принимает решения, жёстко контролирует их выполнение и не допускает инициативы со стороны подчинённых, называется:</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а) Демократическим</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б) Либеральным (попустительским)</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в) Авторитарным (директивным)</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г) Партнёрским</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rFonts w:eastAsiaTheme="minorHAnsi"/>
          <w:sz w:val="14"/>
          <w:szCs w:val="14"/>
          <w:lang w:eastAsia="en-US"/>
        </w:rPr>
      </w:pPr>
    </w:p>
    <w:p w:rsidR="00E44A59" w:rsidRPr="00E44A59" w:rsidRDefault="00E44A59" w:rsidP="00E44A59">
      <w:pPr>
        <w:numPr>
          <w:ilvl w:val="0"/>
          <w:numId w:val="6"/>
        </w:num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284"/>
        <w:contextualSpacing/>
        <w:rPr>
          <w:b/>
          <w:bCs/>
          <w:szCs w:val="24"/>
        </w:rPr>
      </w:pPr>
      <w:r w:rsidRPr="00E44A59">
        <w:rPr>
          <w:b/>
          <w:bCs/>
          <w:szCs w:val="24"/>
        </w:rPr>
        <w:t>Какой из критериев оценки эффективности руководства является наиболее объективным?</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а) Субъективное мнение вышестоящего начальства</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б) Личная симпатия подчинённых к руководителю</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в) Степень достижения поставленных перед коллективом целей (производительность, прибыль)</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г) Количество времени, которое руководитель проводит на рабочем месте</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rFonts w:eastAsiaTheme="minorHAnsi"/>
          <w:sz w:val="14"/>
          <w:szCs w:val="14"/>
          <w:lang w:eastAsia="en-US"/>
        </w:rPr>
      </w:pPr>
    </w:p>
    <w:p w:rsidR="00E44A59" w:rsidRPr="00E44A59" w:rsidRDefault="00E44A59" w:rsidP="00E44A59">
      <w:pPr>
        <w:numPr>
          <w:ilvl w:val="0"/>
          <w:numId w:val="6"/>
        </w:num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284"/>
        <w:contextualSpacing/>
        <w:rPr>
          <w:b/>
          <w:bCs/>
          <w:szCs w:val="24"/>
        </w:rPr>
      </w:pPr>
      <w:r w:rsidRPr="00E44A59">
        <w:rPr>
          <w:b/>
          <w:bCs/>
          <w:szCs w:val="24"/>
        </w:rPr>
        <w:t>В условиях длительного рейса в замкнутом пространстве на судне психологический климат в экипаже имеет критическое значение. Какое действие со стороны руководителя (капитана/старпома) является наиболее эффективным для профилактики конфликтов и поддержания высокого морального духа?</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а) Строгое разделение экипажа на вахты без возможности неформального общения.</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б) Создание условий для неформального общения (например, организация совместного досуга), справедливое распределение нагрузок и своевременное разрешение споров.</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в) Игнорирование мелких конфликтов, так как они «рассосутся сами собой» в море.</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г) Поощрение конкуренции между матросами за право занять более легкую должность.</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rFonts w:eastAsiaTheme="minorHAnsi"/>
          <w:sz w:val="14"/>
          <w:szCs w:val="14"/>
          <w:lang w:eastAsia="en-US"/>
        </w:rPr>
      </w:pPr>
    </w:p>
    <w:p w:rsidR="00E44A59" w:rsidRPr="00E44A59" w:rsidRDefault="00E44A59" w:rsidP="00E44A59">
      <w:pPr>
        <w:numPr>
          <w:ilvl w:val="0"/>
          <w:numId w:val="6"/>
        </w:num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284"/>
        <w:contextualSpacing/>
        <w:rPr>
          <w:b/>
          <w:szCs w:val="24"/>
        </w:rPr>
      </w:pPr>
      <w:r w:rsidRPr="00E44A59">
        <w:rPr>
          <w:b/>
          <w:szCs w:val="24"/>
        </w:rPr>
        <w:t>В машинном отделении, где работает постоянный шум, мотористу необходимо передать важную информацию коллеге. Какое правило невербальной коммуникации является ключевым для эффективного и безопасного взаимодействия в таких условиях?</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а) Говорить громче, перекрикивая шум оборудования.</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lastRenderedPageBreak/>
        <w:t>б) Использовать только стандартные жесты и сигналы, принятые на судне, а для сложных объяснений — письменную коммуникацию (блокнот, рация), чтобы исключить искажение информации.</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в) Общаться исключительно с помощью мимики.</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г) Передавать информацию через третьих лиц, чтобы не отвлекаться от своей работы.</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rFonts w:eastAsiaTheme="minorHAnsi"/>
          <w:sz w:val="14"/>
          <w:szCs w:val="14"/>
          <w:lang w:eastAsia="en-US"/>
        </w:rPr>
      </w:pPr>
    </w:p>
    <w:p w:rsidR="00E44A59" w:rsidRPr="00E44A59" w:rsidRDefault="00E44A59" w:rsidP="00E44A59">
      <w:pPr>
        <w:numPr>
          <w:ilvl w:val="0"/>
          <w:numId w:val="6"/>
        </w:num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284"/>
        <w:contextualSpacing/>
        <w:rPr>
          <w:b/>
          <w:bCs/>
          <w:szCs w:val="24"/>
        </w:rPr>
      </w:pPr>
      <w:r w:rsidRPr="00E44A59">
        <w:rPr>
          <w:b/>
          <w:bCs/>
          <w:szCs w:val="24"/>
        </w:rPr>
        <w:t>Какая траектория развития группы является наиболее желательной для экипажа рыбопромыслового судна, где требуется максимальная слаженность для безопасной и эффективной работы?</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а) Стагнация (застой в развитии)</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б) Дезинтеграция (распад, конфликты)</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в) Развитие и сплочение</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г) Конформизм (бездумное подчинение)</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rFonts w:eastAsiaTheme="minorHAnsi"/>
          <w:sz w:val="14"/>
          <w:szCs w:val="14"/>
          <w:lang w:eastAsia="en-US"/>
        </w:rPr>
      </w:pPr>
    </w:p>
    <w:p w:rsidR="00E44A59" w:rsidRPr="00E44A59" w:rsidRDefault="00E44A59" w:rsidP="00E44A59">
      <w:pPr>
        <w:numPr>
          <w:ilvl w:val="0"/>
          <w:numId w:val="6"/>
        </w:num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284"/>
        <w:contextualSpacing/>
        <w:rPr>
          <w:b/>
          <w:bCs/>
          <w:szCs w:val="24"/>
        </w:rPr>
      </w:pPr>
      <w:r w:rsidRPr="00E44A59">
        <w:rPr>
          <w:b/>
          <w:bCs/>
          <w:szCs w:val="24"/>
        </w:rPr>
        <w:t>На этапе «нормирования» в развитии команды на судне происходит:</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а) Знакомство членов экипажа и определение целей рейса.</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б) Возникновение конфликтов и борьба за лидерство.</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в) Выработка общих правил поведения, распределение ролей и формирование взаимного доверия.</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г) Расформирование команды после завершения контракта.</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rFonts w:eastAsiaTheme="minorHAnsi"/>
          <w:sz w:val="14"/>
          <w:szCs w:val="14"/>
          <w:lang w:eastAsia="en-US"/>
        </w:rPr>
      </w:pPr>
    </w:p>
    <w:p w:rsidR="00E44A59" w:rsidRPr="00E44A59" w:rsidRDefault="00E44A59" w:rsidP="00E44A59">
      <w:pPr>
        <w:numPr>
          <w:ilvl w:val="0"/>
          <w:numId w:val="6"/>
        </w:num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284"/>
        <w:contextualSpacing/>
        <w:rPr>
          <w:b/>
          <w:bCs/>
          <w:szCs w:val="24"/>
        </w:rPr>
      </w:pPr>
      <w:r w:rsidRPr="00E44A59">
        <w:rPr>
          <w:b/>
          <w:bCs/>
          <w:szCs w:val="24"/>
        </w:rPr>
        <w:t xml:space="preserve">Какая из перечисленных ситуаций является наиболее частой </w:t>
      </w:r>
      <w:r w:rsidRPr="00E44A59">
        <w:rPr>
          <w:b/>
          <w:bCs/>
          <w:iCs/>
          <w:szCs w:val="24"/>
        </w:rPr>
        <w:t>предпосылкой</w:t>
      </w:r>
      <w:r w:rsidRPr="00E44A59">
        <w:rPr>
          <w:b/>
          <w:bCs/>
          <w:szCs w:val="24"/>
        </w:rPr>
        <w:t xml:space="preserve"> для возникновения конфликта в процессе общения между членами экипажа в замкнутом пространстве судна?</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а) Различия в профессиональной квалификации.</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б) Расхождение во мнениях по поводу маршрута следования.</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 xml:space="preserve">в) Информационная перегрузка или, наоборот, недостаток информации (слухи, </w:t>
      </w:r>
      <w:proofErr w:type="gramStart"/>
      <w:r w:rsidRPr="00E44A59">
        <w:rPr>
          <w:szCs w:val="24"/>
        </w:rPr>
        <w:t>домыслы</w:t>
      </w:r>
      <w:proofErr w:type="gramEnd"/>
      <w:r w:rsidRPr="00E44A59">
        <w:rPr>
          <w:szCs w:val="24"/>
        </w:rPr>
        <w:t>).</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г) Различия в возрасте.</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rFonts w:eastAsiaTheme="minorHAnsi"/>
          <w:sz w:val="14"/>
          <w:szCs w:val="14"/>
          <w:lang w:eastAsia="en-US"/>
        </w:rPr>
      </w:pPr>
    </w:p>
    <w:p w:rsidR="00E44A59" w:rsidRPr="00E44A59" w:rsidRDefault="00E44A59" w:rsidP="00E44A59">
      <w:pPr>
        <w:numPr>
          <w:ilvl w:val="0"/>
          <w:numId w:val="6"/>
        </w:num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284"/>
        <w:contextualSpacing/>
        <w:rPr>
          <w:b/>
          <w:bCs/>
          <w:szCs w:val="24"/>
        </w:rPr>
      </w:pPr>
      <w:r w:rsidRPr="00E44A59">
        <w:rPr>
          <w:b/>
          <w:bCs/>
          <w:szCs w:val="24"/>
        </w:rPr>
        <w:t>Конфликт в личностно-эмоциональной сфере на судне опасен тем, что:</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а) Он всегда разрешается быстро и без последствий.</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б) Он не влияет на производственные показатели и безопасность мореплавания.</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в) Он может перерасти в скрытую враждебность, саботаж и создать прямую угрозу безопасности во время выполнения совместных работ.</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г) Он помогает экипажу сплотиться против общего «врага».</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rFonts w:eastAsiaTheme="minorHAnsi"/>
          <w:sz w:val="14"/>
          <w:szCs w:val="14"/>
          <w:lang w:eastAsia="en-US"/>
        </w:rPr>
      </w:pPr>
    </w:p>
    <w:p w:rsidR="00E44A59" w:rsidRPr="00E44A59" w:rsidRDefault="00E44A59" w:rsidP="00E44A59">
      <w:pPr>
        <w:numPr>
          <w:ilvl w:val="0"/>
          <w:numId w:val="6"/>
        </w:num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284"/>
        <w:contextualSpacing/>
        <w:rPr>
          <w:b/>
          <w:bCs/>
          <w:szCs w:val="24"/>
        </w:rPr>
      </w:pPr>
      <w:r w:rsidRPr="00E44A59">
        <w:rPr>
          <w:b/>
          <w:bCs/>
          <w:szCs w:val="24"/>
        </w:rPr>
        <w:t>Вы замечаете, что ваш коллега по вахте ведёт себя как «жертва» в общении с более опытным матросом: сутулится, говорит тихо, избегает зрительного контакта. Какая ваша тактика будет наиболее правильной?</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а) Подтвердить его статус «жертвы», предложив ему самому разобраться.</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б) Публично высмеять его поведение, чтобы он перестал «ныть».</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в) Поддержать коллегу, вовлекая его в общий разговор и демонстрируя уважение к его мнению, чтобы укрепить его уверенность.</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г) Сообщить об этом поведении старшему помощнику капитана как о дисциплинарном проступке.</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rFonts w:eastAsiaTheme="minorHAnsi"/>
          <w:sz w:val="14"/>
          <w:szCs w:val="14"/>
          <w:lang w:eastAsia="en-US"/>
        </w:rPr>
      </w:pPr>
    </w:p>
    <w:p w:rsidR="00E44A59" w:rsidRPr="00E44A59" w:rsidRDefault="00E44A59" w:rsidP="00E44A59">
      <w:pPr>
        <w:numPr>
          <w:ilvl w:val="0"/>
          <w:numId w:val="6"/>
        </w:num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284"/>
        <w:contextualSpacing/>
        <w:rPr>
          <w:b/>
          <w:bCs/>
          <w:szCs w:val="24"/>
        </w:rPr>
      </w:pPr>
      <w:r w:rsidRPr="00E44A59">
        <w:rPr>
          <w:b/>
          <w:bCs/>
          <w:szCs w:val="24"/>
        </w:rPr>
        <w:lastRenderedPageBreak/>
        <w:t xml:space="preserve">Какая из перечисленных фраз является типичным вербальным маркером агрессора, использующего </w:t>
      </w:r>
      <w:proofErr w:type="spellStart"/>
      <w:r w:rsidRPr="00E44A59">
        <w:rPr>
          <w:b/>
          <w:bCs/>
          <w:szCs w:val="24"/>
        </w:rPr>
        <w:t>манипулятивные</w:t>
      </w:r>
      <w:proofErr w:type="spellEnd"/>
      <w:r w:rsidRPr="00E44A59">
        <w:rPr>
          <w:b/>
          <w:bCs/>
          <w:szCs w:val="24"/>
        </w:rPr>
        <w:t xml:space="preserve"> приёмы для обесценивания слов собеседника?</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а) «Я понимаю, что ты чувствуешь».</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б) «Давай попробуем найти решение, которое устроит нас обоих».</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в) «Не говори глупости».</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г) «Помоги мне понять твою точку зрения».</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rFonts w:eastAsiaTheme="minorHAnsi"/>
          <w:sz w:val="14"/>
          <w:szCs w:val="14"/>
          <w:lang w:eastAsia="en-US"/>
        </w:rPr>
      </w:pPr>
    </w:p>
    <w:p w:rsidR="00E44A59" w:rsidRPr="00E44A59" w:rsidRDefault="00E44A59" w:rsidP="00E44A59">
      <w:pPr>
        <w:numPr>
          <w:ilvl w:val="0"/>
          <w:numId w:val="6"/>
        </w:num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284"/>
        <w:contextualSpacing/>
        <w:rPr>
          <w:b/>
          <w:szCs w:val="24"/>
        </w:rPr>
      </w:pPr>
      <w:r w:rsidRPr="00E44A59">
        <w:rPr>
          <w:b/>
          <w:szCs w:val="24"/>
        </w:rPr>
        <w:t>Что из перечисленного является ключевым отличием обычного утомления от профессионального выгорания?</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а) Утомление проходит после хорошего отдыха (выходных, отпуска), а выгорание — это хронический процесс, который не исчезает даже после длительного перерыва и характеризуется циничным отношением к работе и эмоциональным истощением.</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б) Утомление — это физическое состояние, а выгорание — исключительно психологическое.</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в) Выгорание наступает внезапно, а утомление накапливается постепенно.</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г) Утомление бывает только у руководителей, а выгорание — у рядовых сотрудников.</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rFonts w:eastAsiaTheme="minorHAnsi"/>
          <w:sz w:val="14"/>
          <w:szCs w:val="14"/>
          <w:lang w:eastAsia="en-US"/>
        </w:rPr>
      </w:pPr>
    </w:p>
    <w:p w:rsidR="00E44A59" w:rsidRPr="00E44A59" w:rsidRDefault="00E44A59" w:rsidP="00E44A59">
      <w:pPr>
        <w:numPr>
          <w:ilvl w:val="0"/>
          <w:numId w:val="6"/>
        </w:num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360"/>
        <w:contextualSpacing/>
        <w:rPr>
          <w:b/>
          <w:szCs w:val="24"/>
        </w:rPr>
      </w:pPr>
      <w:r w:rsidRPr="00E44A59">
        <w:rPr>
          <w:b/>
          <w:szCs w:val="24"/>
        </w:rPr>
        <w:t>В чём заключается ключевое различие между «моралью» и «этикетом» в условиях работы на судне?</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 xml:space="preserve">а) Мораль — это неписаные правила о добре и зле (например, помочь </w:t>
      </w:r>
      <w:proofErr w:type="gramStart"/>
      <w:r w:rsidRPr="00E44A59">
        <w:rPr>
          <w:szCs w:val="24"/>
        </w:rPr>
        <w:t>упавшему</w:t>
      </w:r>
      <w:proofErr w:type="gramEnd"/>
      <w:r w:rsidRPr="00E44A59">
        <w:rPr>
          <w:szCs w:val="24"/>
        </w:rPr>
        <w:t xml:space="preserve"> за борт), а этикет — это формальные, писаные или неписаные правила поведения (например, порядок приветствия капитана).</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б) Мораль важна только для офицеров, а этикет — для рядового состава.</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в) Этикет — это устаревшее понятие, которое на современном судне полностью заменено международными конвенциями.</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г) Мораль регулирует только общение с пассажирами, а этикет — только общение внутри экипажа.</w:t>
      </w:r>
    </w:p>
    <w:p w:rsidR="00E44A59" w:rsidRDefault="00E44A59" w:rsidP="00293FCA">
      <w:pPr>
        <w:widowControl w:val="0"/>
        <w:spacing w:line="240" w:lineRule="auto"/>
        <w:ind w:firstLine="708"/>
        <w:rPr>
          <w:rFonts w:eastAsiaTheme="minorHAnsi"/>
          <w:b/>
          <w:szCs w:val="24"/>
          <w:lang w:eastAsia="en-US"/>
        </w:rPr>
      </w:pPr>
    </w:p>
    <w:p w:rsidR="00E44A59" w:rsidRDefault="00E44A59" w:rsidP="00293FCA">
      <w:pPr>
        <w:widowControl w:val="0"/>
        <w:spacing w:line="240" w:lineRule="auto"/>
        <w:ind w:firstLine="708"/>
        <w:rPr>
          <w:rFonts w:eastAsiaTheme="minorHAnsi"/>
          <w:b/>
          <w:szCs w:val="24"/>
          <w:lang w:eastAsia="en-US"/>
        </w:rPr>
      </w:pPr>
    </w:p>
    <w:p w:rsidR="00E44A59" w:rsidRPr="00E44A59" w:rsidRDefault="00E44A59" w:rsidP="00E44A59">
      <w:pPr>
        <w:widowControl w:val="0"/>
        <w:spacing w:line="240" w:lineRule="auto"/>
        <w:ind w:firstLine="0"/>
        <w:rPr>
          <w:rFonts w:eastAsiaTheme="minorHAnsi"/>
          <w:b/>
          <w:szCs w:val="24"/>
          <w:lang w:eastAsia="en-US"/>
        </w:rPr>
      </w:pPr>
      <w:r>
        <w:rPr>
          <w:rFonts w:eastAsiaTheme="minorHAnsi"/>
          <w:b/>
          <w:szCs w:val="24"/>
          <w:lang w:eastAsia="en-US"/>
        </w:rPr>
        <w:t xml:space="preserve">Вариант </w:t>
      </w:r>
      <w:r>
        <w:rPr>
          <w:rFonts w:eastAsiaTheme="minorHAnsi"/>
          <w:b/>
          <w:szCs w:val="24"/>
          <w:lang w:val="en-US" w:eastAsia="en-US"/>
        </w:rPr>
        <w:t>II</w:t>
      </w:r>
    </w:p>
    <w:p w:rsidR="00E44A59" w:rsidRDefault="00E44A59" w:rsidP="00293FCA">
      <w:pPr>
        <w:widowControl w:val="0"/>
        <w:spacing w:line="240" w:lineRule="auto"/>
        <w:ind w:firstLine="708"/>
        <w:rPr>
          <w:rFonts w:eastAsiaTheme="minorHAnsi"/>
          <w:b/>
          <w:szCs w:val="24"/>
          <w:lang w:eastAsia="en-US"/>
        </w:rPr>
      </w:pPr>
    </w:p>
    <w:p w:rsidR="00E44A59" w:rsidRPr="00E44A59" w:rsidRDefault="00E44A59" w:rsidP="00E44A59">
      <w:pPr>
        <w:numPr>
          <w:ilvl w:val="0"/>
          <w:numId w:val="7"/>
        </w:numPr>
        <w:tabs>
          <w:tab w:val="left" w:pos="709"/>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284"/>
        <w:contextualSpacing/>
        <w:rPr>
          <w:b/>
          <w:bCs/>
          <w:szCs w:val="24"/>
        </w:rPr>
      </w:pPr>
      <w:r w:rsidRPr="00E44A59">
        <w:rPr>
          <w:b/>
          <w:bCs/>
          <w:szCs w:val="24"/>
        </w:rPr>
        <w:t>Какой из перечисленных компонентов НЕ входит в структуру общения?</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а) Коммуникативный (обмен информацией)</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 xml:space="preserve">б) </w:t>
      </w:r>
      <w:proofErr w:type="gramStart"/>
      <w:r w:rsidRPr="00E44A59">
        <w:rPr>
          <w:szCs w:val="24"/>
        </w:rPr>
        <w:t>Интерактивный</w:t>
      </w:r>
      <w:proofErr w:type="gramEnd"/>
      <w:r w:rsidRPr="00E44A59">
        <w:rPr>
          <w:szCs w:val="24"/>
        </w:rPr>
        <w:t xml:space="preserve"> (организация взаимодействия)</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в) Перцептивный (восприятие и понимание другого человека)</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 xml:space="preserve">г) </w:t>
      </w:r>
      <w:proofErr w:type="gramStart"/>
      <w:r w:rsidRPr="00E44A59">
        <w:rPr>
          <w:szCs w:val="24"/>
        </w:rPr>
        <w:t>Физиологический</w:t>
      </w:r>
      <w:proofErr w:type="gramEnd"/>
      <w:r w:rsidRPr="00E44A59">
        <w:rPr>
          <w:szCs w:val="24"/>
        </w:rPr>
        <w:t xml:space="preserve"> (работа внутренних органов) </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 w:val="14"/>
          <w:szCs w:val="14"/>
        </w:rPr>
      </w:pPr>
    </w:p>
    <w:p w:rsidR="00E44A59" w:rsidRPr="00E44A59" w:rsidRDefault="00E44A59" w:rsidP="00E44A59">
      <w:pPr>
        <w:numPr>
          <w:ilvl w:val="0"/>
          <w:numId w:val="7"/>
        </w:numPr>
        <w:tabs>
          <w:tab w:val="left" w:pos="709"/>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284"/>
        <w:contextualSpacing/>
        <w:rPr>
          <w:b/>
          <w:bCs/>
          <w:szCs w:val="24"/>
        </w:rPr>
      </w:pPr>
      <w:r w:rsidRPr="00E44A59">
        <w:rPr>
          <w:b/>
          <w:bCs/>
          <w:szCs w:val="24"/>
        </w:rPr>
        <w:t>Какое из определений наиболее точно описывает понятие «коммуникативная компетентность»?</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а) Умение быстро печатать на клавиатуре.</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б) Способность устанавливать и поддерживать необходимые контакты с другими людьми, включающая в себя знание норм и правил общения, а также умение слушать и убеждать.</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в) Навык публичного выступления перед большой аудиторией.</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г) Знание иностранных языков.</w:t>
      </w:r>
    </w:p>
    <w:p w:rsidR="00E44A59" w:rsidRPr="00E44A59" w:rsidRDefault="00E44A59" w:rsidP="00E44A59">
      <w:pPr>
        <w:spacing w:line="276" w:lineRule="auto"/>
        <w:ind w:firstLine="0"/>
        <w:rPr>
          <w:rFonts w:eastAsiaTheme="minorHAnsi"/>
          <w:sz w:val="14"/>
          <w:szCs w:val="14"/>
          <w:lang w:eastAsia="en-US"/>
        </w:rPr>
      </w:pPr>
    </w:p>
    <w:p w:rsidR="00E44A59" w:rsidRPr="00E44A59" w:rsidRDefault="00E44A59" w:rsidP="00E44A59">
      <w:pPr>
        <w:numPr>
          <w:ilvl w:val="0"/>
          <w:numId w:val="7"/>
        </w:numPr>
        <w:tabs>
          <w:tab w:val="left" w:pos="709"/>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284"/>
        <w:contextualSpacing/>
        <w:rPr>
          <w:b/>
          <w:bCs/>
          <w:szCs w:val="24"/>
        </w:rPr>
      </w:pPr>
      <w:r w:rsidRPr="00E44A59">
        <w:rPr>
          <w:b/>
          <w:bCs/>
          <w:szCs w:val="24"/>
        </w:rPr>
        <w:t>Социальная роль — это:</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а) Биологическая функция человека в обществе</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lastRenderedPageBreak/>
        <w:t>б) Модель поведения, ориентированная на определённый статус и ожидаемая окружающими от человека</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в) Личное хобби человека</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г) Официальная должность в штатном расписании</w:t>
      </w:r>
    </w:p>
    <w:p w:rsidR="00E44A59" w:rsidRPr="00E44A59" w:rsidRDefault="00E44A59" w:rsidP="00E44A59">
      <w:pPr>
        <w:spacing w:line="276" w:lineRule="auto"/>
        <w:ind w:firstLine="0"/>
        <w:rPr>
          <w:rFonts w:eastAsiaTheme="minorHAnsi"/>
          <w:sz w:val="14"/>
          <w:szCs w:val="14"/>
          <w:lang w:eastAsia="en-US"/>
        </w:rPr>
      </w:pPr>
    </w:p>
    <w:p w:rsidR="00E44A59" w:rsidRPr="00E44A59" w:rsidRDefault="00E44A59" w:rsidP="00E44A59">
      <w:pPr>
        <w:numPr>
          <w:ilvl w:val="0"/>
          <w:numId w:val="7"/>
        </w:numPr>
        <w:tabs>
          <w:tab w:val="left" w:pos="709"/>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284"/>
        <w:contextualSpacing/>
        <w:rPr>
          <w:b/>
          <w:bCs/>
          <w:szCs w:val="24"/>
        </w:rPr>
      </w:pPr>
      <w:r w:rsidRPr="00E44A59">
        <w:rPr>
          <w:b/>
          <w:bCs/>
          <w:szCs w:val="24"/>
        </w:rPr>
        <w:t>К какому виду общения относится взаимодействие между продавцом и покупателем в магазине?</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а) Дружеское</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 xml:space="preserve">б) </w:t>
      </w:r>
      <w:proofErr w:type="spellStart"/>
      <w:r w:rsidRPr="00E44A59">
        <w:rPr>
          <w:szCs w:val="24"/>
        </w:rPr>
        <w:t>Манипулятивное</w:t>
      </w:r>
      <w:proofErr w:type="spellEnd"/>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в) Деловое (ролевое)</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г) Светское</w:t>
      </w:r>
    </w:p>
    <w:p w:rsidR="00E44A59" w:rsidRPr="00E44A59" w:rsidRDefault="00E44A59" w:rsidP="00E44A59">
      <w:pPr>
        <w:spacing w:line="276" w:lineRule="auto"/>
        <w:ind w:firstLine="0"/>
        <w:rPr>
          <w:rFonts w:eastAsiaTheme="minorHAnsi"/>
          <w:sz w:val="14"/>
          <w:szCs w:val="14"/>
          <w:lang w:eastAsia="en-US"/>
        </w:rPr>
      </w:pPr>
    </w:p>
    <w:p w:rsidR="00E44A59" w:rsidRPr="00E44A59" w:rsidRDefault="00E44A59" w:rsidP="00E44A59">
      <w:pPr>
        <w:numPr>
          <w:ilvl w:val="0"/>
          <w:numId w:val="7"/>
        </w:numPr>
        <w:tabs>
          <w:tab w:val="left" w:pos="709"/>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284"/>
        <w:contextualSpacing/>
        <w:rPr>
          <w:b/>
          <w:bCs/>
          <w:szCs w:val="24"/>
        </w:rPr>
      </w:pPr>
      <w:r w:rsidRPr="00E44A59">
        <w:rPr>
          <w:b/>
          <w:bCs/>
          <w:szCs w:val="24"/>
        </w:rPr>
        <w:t>К вербальным средствам общения относятся:</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а) Жесты, мимика, поза</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б) Расстояние между собеседниками (</w:t>
      </w:r>
      <w:proofErr w:type="spellStart"/>
      <w:r w:rsidRPr="00E44A59">
        <w:rPr>
          <w:szCs w:val="24"/>
        </w:rPr>
        <w:t>проксемика</w:t>
      </w:r>
      <w:proofErr w:type="spellEnd"/>
      <w:r w:rsidRPr="00E44A59">
        <w:rPr>
          <w:szCs w:val="24"/>
        </w:rPr>
        <w:t>)</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в) Устная и письменная речь</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г) Интонация, громкость голоса</w:t>
      </w:r>
    </w:p>
    <w:p w:rsidR="00E44A59" w:rsidRPr="00E44A59" w:rsidRDefault="00E44A59" w:rsidP="00E44A59">
      <w:pPr>
        <w:spacing w:line="276" w:lineRule="auto"/>
        <w:ind w:firstLine="0"/>
        <w:rPr>
          <w:rFonts w:eastAsiaTheme="minorHAnsi"/>
          <w:sz w:val="14"/>
          <w:szCs w:val="14"/>
          <w:lang w:eastAsia="en-US"/>
        </w:rPr>
      </w:pPr>
    </w:p>
    <w:p w:rsidR="00E44A59" w:rsidRPr="00E44A59" w:rsidRDefault="00E44A59" w:rsidP="00E44A59">
      <w:pPr>
        <w:numPr>
          <w:ilvl w:val="0"/>
          <w:numId w:val="7"/>
        </w:numPr>
        <w:tabs>
          <w:tab w:val="left" w:pos="709"/>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284"/>
        <w:contextualSpacing/>
        <w:rPr>
          <w:b/>
          <w:bCs/>
          <w:szCs w:val="24"/>
        </w:rPr>
      </w:pPr>
      <w:r w:rsidRPr="00E44A59">
        <w:rPr>
          <w:b/>
          <w:bCs/>
          <w:szCs w:val="24"/>
        </w:rPr>
        <w:t>Семантический барьер общения возникает, когда:</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а) Участники разговора говорят на разных языках</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б) Собеседники используют одни и те же слова, но вкладывают в них разный смысл</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в) В помещении слишком шумно</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г) Один из участников находится в плохом настроении</w:t>
      </w:r>
    </w:p>
    <w:p w:rsidR="00E44A59" w:rsidRPr="00E44A59" w:rsidRDefault="00E44A59" w:rsidP="00E44A59">
      <w:pPr>
        <w:spacing w:line="276" w:lineRule="auto"/>
        <w:ind w:firstLine="0"/>
        <w:rPr>
          <w:rFonts w:eastAsiaTheme="minorHAnsi"/>
          <w:sz w:val="14"/>
          <w:szCs w:val="14"/>
          <w:lang w:eastAsia="en-US"/>
        </w:rPr>
      </w:pPr>
    </w:p>
    <w:p w:rsidR="00E44A59" w:rsidRPr="00E44A59" w:rsidRDefault="00E44A59" w:rsidP="00E44A59">
      <w:pPr>
        <w:numPr>
          <w:ilvl w:val="0"/>
          <w:numId w:val="7"/>
        </w:numPr>
        <w:tabs>
          <w:tab w:val="left" w:pos="709"/>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284"/>
        <w:contextualSpacing/>
        <w:rPr>
          <w:b/>
          <w:bCs/>
          <w:szCs w:val="24"/>
        </w:rPr>
      </w:pPr>
      <w:r w:rsidRPr="00E44A59">
        <w:rPr>
          <w:b/>
          <w:bCs/>
          <w:szCs w:val="24"/>
        </w:rPr>
        <w:t>Деструктивная коммуникация — это процесс общения, который:</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а) Строго следует правилам этикета</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б) Ведет к разрушению отношений, вызывает конфликты и не решает проблему</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 xml:space="preserve">в) </w:t>
      </w:r>
      <w:proofErr w:type="gramStart"/>
      <w:r w:rsidRPr="00E44A59">
        <w:rPr>
          <w:szCs w:val="24"/>
        </w:rPr>
        <w:t>Направлен</w:t>
      </w:r>
      <w:proofErr w:type="gramEnd"/>
      <w:r w:rsidRPr="00E44A59">
        <w:rPr>
          <w:szCs w:val="24"/>
        </w:rPr>
        <w:t xml:space="preserve"> на достижение компромисса</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 xml:space="preserve">г) </w:t>
      </w:r>
      <w:proofErr w:type="gramStart"/>
      <w:r w:rsidRPr="00E44A59">
        <w:rPr>
          <w:szCs w:val="24"/>
        </w:rPr>
        <w:t>Основан</w:t>
      </w:r>
      <w:proofErr w:type="gramEnd"/>
      <w:r w:rsidRPr="00E44A59">
        <w:rPr>
          <w:szCs w:val="24"/>
        </w:rPr>
        <w:t xml:space="preserve"> на активном слушании</w:t>
      </w:r>
    </w:p>
    <w:p w:rsidR="00E44A59" w:rsidRPr="00E44A59" w:rsidRDefault="00E44A59" w:rsidP="00E44A59">
      <w:pPr>
        <w:spacing w:line="276" w:lineRule="auto"/>
        <w:ind w:firstLine="0"/>
        <w:rPr>
          <w:rFonts w:eastAsiaTheme="minorHAnsi"/>
          <w:sz w:val="14"/>
          <w:szCs w:val="14"/>
          <w:lang w:eastAsia="en-US"/>
        </w:rPr>
      </w:pPr>
    </w:p>
    <w:p w:rsidR="00E44A59" w:rsidRPr="00E44A59" w:rsidRDefault="00E44A59" w:rsidP="00E44A59">
      <w:pPr>
        <w:numPr>
          <w:ilvl w:val="0"/>
          <w:numId w:val="7"/>
        </w:numPr>
        <w:tabs>
          <w:tab w:val="left" w:pos="709"/>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284"/>
        <w:contextualSpacing/>
        <w:rPr>
          <w:b/>
          <w:bCs/>
          <w:szCs w:val="24"/>
        </w:rPr>
      </w:pPr>
      <w:r w:rsidRPr="00E44A59">
        <w:rPr>
          <w:b/>
          <w:bCs/>
          <w:szCs w:val="24"/>
        </w:rPr>
        <w:t>Умение не только слушать, но и слышать собеседника, вникая в суть сказанного, называется:</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а) Пассивное слушание</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б) Эмпатическое слушание</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в) Критическое слушание</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г) Избирательное слушание</w:t>
      </w:r>
    </w:p>
    <w:p w:rsidR="00E44A59" w:rsidRPr="00E44A59" w:rsidRDefault="00E44A59" w:rsidP="00E44A59">
      <w:pPr>
        <w:spacing w:line="276" w:lineRule="auto"/>
        <w:ind w:firstLine="0"/>
        <w:rPr>
          <w:rFonts w:eastAsiaTheme="minorHAnsi"/>
          <w:sz w:val="14"/>
          <w:szCs w:val="14"/>
          <w:lang w:eastAsia="en-US"/>
        </w:rPr>
      </w:pPr>
    </w:p>
    <w:p w:rsidR="00E44A59" w:rsidRPr="00E44A59" w:rsidRDefault="00E44A59" w:rsidP="00E44A59">
      <w:pPr>
        <w:numPr>
          <w:ilvl w:val="0"/>
          <w:numId w:val="7"/>
        </w:numPr>
        <w:tabs>
          <w:tab w:val="left" w:pos="709"/>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284"/>
        <w:contextualSpacing/>
        <w:rPr>
          <w:b/>
          <w:bCs/>
          <w:szCs w:val="24"/>
        </w:rPr>
      </w:pPr>
      <w:r w:rsidRPr="00E44A59">
        <w:rPr>
          <w:b/>
          <w:bCs/>
          <w:szCs w:val="24"/>
        </w:rPr>
        <w:t>Толерантность в общении — это:</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а) Уважение, принятие и правильное понимание богатого многообразия культур, форм самовыражения и способов проявления человеческой индивидуальности</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б) Безразличие к мнению других</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в) Полное согласие со всем, что говорит собеседник</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г) Скрытая неприязнь к оппоненту</w:t>
      </w:r>
    </w:p>
    <w:p w:rsidR="00E44A59" w:rsidRPr="00E44A59" w:rsidRDefault="00E44A59" w:rsidP="00E44A59">
      <w:pPr>
        <w:spacing w:line="276" w:lineRule="auto"/>
        <w:ind w:firstLine="0"/>
        <w:rPr>
          <w:rFonts w:eastAsiaTheme="minorHAnsi"/>
          <w:sz w:val="14"/>
          <w:szCs w:val="14"/>
          <w:lang w:eastAsia="en-US"/>
        </w:rPr>
      </w:pPr>
    </w:p>
    <w:p w:rsidR="00E44A59" w:rsidRPr="00E44A59" w:rsidRDefault="00E44A59" w:rsidP="00E44A59">
      <w:pPr>
        <w:numPr>
          <w:ilvl w:val="0"/>
          <w:numId w:val="7"/>
        </w:numPr>
        <w:tabs>
          <w:tab w:val="left" w:pos="709"/>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284"/>
        <w:contextualSpacing/>
        <w:rPr>
          <w:b/>
          <w:bCs/>
          <w:szCs w:val="24"/>
        </w:rPr>
      </w:pPr>
      <w:r w:rsidRPr="00E44A59">
        <w:rPr>
          <w:b/>
          <w:bCs/>
          <w:szCs w:val="24"/>
        </w:rPr>
        <w:t>Техника «</w:t>
      </w:r>
      <w:proofErr w:type="gramStart"/>
      <w:r w:rsidRPr="00E44A59">
        <w:rPr>
          <w:b/>
          <w:bCs/>
          <w:szCs w:val="24"/>
        </w:rPr>
        <w:t>Я-высказывание</w:t>
      </w:r>
      <w:proofErr w:type="gramEnd"/>
      <w:r w:rsidRPr="00E44A59">
        <w:rPr>
          <w:b/>
          <w:bCs/>
          <w:szCs w:val="24"/>
        </w:rPr>
        <w:t>» используется для того, чтобы:</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а) Обвинить собеседника в его ошибках</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б) Повысить голос на оппонента</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lastRenderedPageBreak/>
        <w:t>в) Прекратить неприятный разговор</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г) Выразить свои чувства и потребности, не обвиняя партнера по общению (например, «Я чувствую..., когда..., потому что...»)</w:t>
      </w:r>
    </w:p>
    <w:p w:rsidR="00E44A59" w:rsidRPr="00E44A59" w:rsidRDefault="00E44A59" w:rsidP="00E44A59">
      <w:pPr>
        <w:spacing w:line="276" w:lineRule="auto"/>
        <w:ind w:firstLine="0"/>
        <w:rPr>
          <w:rFonts w:eastAsiaTheme="minorHAnsi"/>
          <w:sz w:val="14"/>
          <w:szCs w:val="14"/>
          <w:lang w:eastAsia="en-US"/>
        </w:rPr>
      </w:pPr>
    </w:p>
    <w:p w:rsidR="00E44A59" w:rsidRPr="00E44A59" w:rsidRDefault="00E44A59" w:rsidP="00E44A59">
      <w:pPr>
        <w:numPr>
          <w:ilvl w:val="0"/>
          <w:numId w:val="7"/>
        </w:numPr>
        <w:tabs>
          <w:tab w:val="left" w:pos="709"/>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284"/>
        <w:contextualSpacing/>
        <w:rPr>
          <w:b/>
          <w:bCs/>
          <w:szCs w:val="24"/>
        </w:rPr>
      </w:pPr>
      <w:r w:rsidRPr="00E44A59">
        <w:rPr>
          <w:b/>
          <w:bCs/>
          <w:szCs w:val="24"/>
        </w:rPr>
        <w:t>Какое искажение в процессе восприятия заключается в том, что общее благоприятное впечатление о человеке (например, из-за его красоты) переносится на все его остальные, неизвестные качества?</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а) Эффект ореола (гало-эффект).</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б) Каузальная атрибуция.</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 xml:space="preserve">в) </w:t>
      </w:r>
      <w:proofErr w:type="spellStart"/>
      <w:r w:rsidRPr="00E44A59">
        <w:rPr>
          <w:szCs w:val="24"/>
        </w:rPr>
        <w:t>Стереотипизация</w:t>
      </w:r>
      <w:proofErr w:type="spellEnd"/>
      <w:r w:rsidRPr="00E44A59">
        <w:rPr>
          <w:szCs w:val="24"/>
        </w:rPr>
        <w:t>.</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г) Проекция.</w:t>
      </w:r>
    </w:p>
    <w:p w:rsidR="00E44A59" w:rsidRPr="00E44A59" w:rsidRDefault="00E44A59" w:rsidP="00E44A59">
      <w:pPr>
        <w:spacing w:line="276" w:lineRule="auto"/>
        <w:ind w:firstLine="0"/>
        <w:rPr>
          <w:rFonts w:eastAsiaTheme="minorHAnsi"/>
          <w:sz w:val="14"/>
          <w:szCs w:val="14"/>
          <w:lang w:eastAsia="en-US"/>
        </w:rPr>
      </w:pPr>
    </w:p>
    <w:p w:rsidR="00E44A59" w:rsidRPr="00E44A59" w:rsidRDefault="00E44A59" w:rsidP="00E44A59">
      <w:pPr>
        <w:numPr>
          <w:ilvl w:val="0"/>
          <w:numId w:val="7"/>
        </w:numPr>
        <w:tabs>
          <w:tab w:val="left" w:pos="709"/>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284"/>
        <w:contextualSpacing/>
        <w:rPr>
          <w:b/>
          <w:bCs/>
          <w:szCs w:val="24"/>
        </w:rPr>
      </w:pPr>
      <w:r w:rsidRPr="00E44A59">
        <w:rPr>
          <w:b/>
          <w:bCs/>
          <w:szCs w:val="24"/>
        </w:rPr>
        <w:t>Какой барьер общения возникает из-за разницы в социальном статусе, образовании или культурном уровне собеседников?</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а) Семантический барьер (непонимание смысла слов)</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б) Барьер социально-культурных различий</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в) Технический барьер (плохая связь)</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г) Психологический барьер (неприязнь)</w:t>
      </w:r>
    </w:p>
    <w:p w:rsidR="00E44A59" w:rsidRPr="00E44A59" w:rsidRDefault="00E44A59" w:rsidP="00E44A59">
      <w:pPr>
        <w:spacing w:line="276" w:lineRule="auto"/>
        <w:ind w:firstLine="0"/>
        <w:rPr>
          <w:rFonts w:eastAsiaTheme="minorHAnsi"/>
          <w:sz w:val="14"/>
          <w:szCs w:val="14"/>
          <w:lang w:eastAsia="en-US"/>
        </w:rPr>
      </w:pPr>
    </w:p>
    <w:p w:rsidR="00E44A59" w:rsidRPr="00E44A59" w:rsidRDefault="00E44A59" w:rsidP="00E44A59">
      <w:pPr>
        <w:numPr>
          <w:ilvl w:val="0"/>
          <w:numId w:val="7"/>
        </w:numPr>
        <w:tabs>
          <w:tab w:val="left" w:pos="709"/>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284"/>
        <w:contextualSpacing/>
        <w:rPr>
          <w:b/>
          <w:bCs/>
          <w:szCs w:val="24"/>
        </w:rPr>
      </w:pPr>
      <w:r w:rsidRPr="00E44A59">
        <w:rPr>
          <w:b/>
          <w:bCs/>
          <w:szCs w:val="24"/>
        </w:rPr>
        <w:t xml:space="preserve">Репрезентативная система— </w:t>
      </w:r>
      <w:proofErr w:type="gramStart"/>
      <w:r w:rsidRPr="00E44A59">
        <w:rPr>
          <w:b/>
          <w:bCs/>
          <w:szCs w:val="24"/>
        </w:rPr>
        <w:t>эт</w:t>
      </w:r>
      <w:proofErr w:type="gramEnd"/>
      <w:r w:rsidRPr="00E44A59">
        <w:rPr>
          <w:b/>
          <w:bCs/>
          <w:szCs w:val="24"/>
        </w:rPr>
        <w:t>о:</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а) Система управления финансами.</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б) Ведущий сенсорный канал, через который человек воспринимает и обрабатывает информацию (визуальный, аудиальный, кинестетический).</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в) Система социальных связей.</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г) Метод лечения психологических травм.</w:t>
      </w:r>
    </w:p>
    <w:p w:rsidR="00E44A59" w:rsidRPr="00E44A59" w:rsidRDefault="00E44A59" w:rsidP="00E44A59">
      <w:pPr>
        <w:spacing w:line="276" w:lineRule="auto"/>
        <w:ind w:firstLine="0"/>
        <w:rPr>
          <w:rFonts w:eastAsiaTheme="minorHAnsi"/>
          <w:sz w:val="14"/>
          <w:szCs w:val="14"/>
          <w:lang w:eastAsia="en-US"/>
        </w:rPr>
      </w:pPr>
    </w:p>
    <w:p w:rsidR="00E44A59" w:rsidRPr="00E44A59" w:rsidRDefault="00E44A59" w:rsidP="00E44A59">
      <w:pPr>
        <w:numPr>
          <w:ilvl w:val="0"/>
          <w:numId w:val="7"/>
        </w:numPr>
        <w:tabs>
          <w:tab w:val="left" w:pos="709"/>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284"/>
        <w:contextualSpacing/>
        <w:rPr>
          <w:b/>
          <w:bCs/>
          <w:szCs w:val="24"/>
        </w:rPr>
      </w:pPr>
      <w:r w:rsidRPr="00E44A59">
        <w:rPr>
          <w:b/>
          <w:bCs/>
          <w:szCs w:val="24"/>
        </w:rPr>
        <w:t xml:space="preserve">Какой из перечисленных приемов является </w:t>
      </w:r>
      <w:proofErr w:type="spellStart"/>
      <w:r w:rsidRPr="00E44A59">
        <w:rPr>
          <w:b/>
          <w:bCs/>
          <w:szCs w:val="24"/>
        </w:rPr>
        <w:t>манипулятивным</w:t>
      </w:r>
      <w:proofErr w:type="spellEnd"/>
      <w:r w:rsidRPr="00E44A59">
        <w:rPr>
          <w:b/>
          <w:bCs/>
          <w:szCs w:val="24"/>
        </w:rPr>
        <w:t>?</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а) Активное слушание и уточнение деталей.</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б) «Подстройка» (копирование позы и жестов собеседника для вхождения в доверие).</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в) Прямое выражение своей просьбы.</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г) Предоставление честной обратной связи.</w:t>
      </w:r>
    </w:p>
    <w:p w:rsidR="00E44A59" w:rsidRPr="00E44A59" w:rsidRDefault="00E44A59" w:rsidP="00E44A59">
      <w:pPr>
        <w:spacing w:line="276" w:lineRule="auto"/>
        <w:ind w:firstLine="0"/>
        <w:rPr>
          <w:rFonts w:eastAsiaTheme="minorHAnsi"/>
          <w:sz w:val="14"/>
          <w:szCs w:val="14"/>
          <w:lang w:eastAsia="en-US"/>
        </w:rPr>
      </w:pPr>
    </w:p>
    <w:p w:rsidR="00E44A59" w:rsidRPr="00E44A59" w:rsidRDefault="00E44A59" w:rsidP="00E44A59">
      <w:pPr>
        <w:numPr>
          <w:ilvl w:val="0"/>
          <w:numId w:val="7"/>
        </w:numPr>
        <w:tabs>
          <w:tab w:val="left" w:pos="709"/>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284"/>
        <w:contextualSpacing/>
        <w:rPr>
          <w:b/>
          <w:bCs/>
          <w:szCs w:val="24"/>
        </w:rPr>
      </w:pPr>
      <w:r w:rsidRPr="00E44A59">
        <w:rPr>
          <w:b/>
          <w:bCs/>
          <w:szCs w:val="24"/>
        </w:rPr>
        <w:t>Какой способ нейтрализации манипуляции заключается в том, чтобы довести до абсурда доводы манипулятора или сделать вид, что вы не понимаете его истинных намерений?</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а) Конструктивный диалог.</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б) Техника «выяснение».</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в) Техника «испорченной пластинки».</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г) Техника «многократного уточнения» или «техника английского профессора».</w:t>
      </w:r>
    </w:p>
    <w:p w:rsidR="00E44A59" w:rsidRPr="00E44A59" w:rsidRDefault="00E44A59" w:rsidP="00E44A59">
      <w:pPr>
        <w:spacing w:line="276" w:lineRule="auto"/>
        <w:ind w:firstLine="0"/>
        <w:rPr>
          <w:rFonts w:eastAsiaTheme="minorHAnsi"/>
          <w:sz w:val="14"/>
          <w:szCs w:val="14"/>
          <w:lang w:eastAsia="en-US"/>
        </w:rPr>
      </w:pPr>
    </w:p>
    <w:p w:rsidR="00E44A59" w:rsidRPr="00E44A59" w:rsidRDefault="00E44A59" w:rsidP="00E44A59">
      <w:pPr>
        <w:numPr>
          <w:ilvl w:val="0"/>
          <w:numId w:val="7"/>
        </w:numPr>
        <w:tabs>
          <w:tab w:val="left" w:pos="709"/>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284"/>
        <w:contextualSpacing/>
        <w:rPr>
          <w:b/>
          <w:bCs/>
          <w:szCs w:val="24"/>
        </w:rPr>
      </w:pPr>
      <w:r w:rsidRPr="00E44A59">
        <w:rPr>
          <w:b/>
          <w:bCs/>
          <w:szCs w:val="24"/>
        </w:rPr>
        <w:t>Какая стратегия поведения в конфликте является примером конкуренции?</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а) Поиск решения, удовлетворяющего обе стороны</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б) Стремление добиться своего в ущерб интересам другого</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в) Уход от обсуждения проблемы</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 xml:space="preserve">г) Принесение в жертву собственных интересов ради </w:t>
      </w:r>
      <w:proofErr w:type="gramStart"/>
      <w:r w:rsidRPr="00E44A59">
        <w:rPr>
          <w:szCs w:val="24"/>
        </w:rPr>
        <w:t>другого</w:t>
      </w:r>
      <w:proofErr w:type="gramEnd"/>
    </w:p>
    <w:p w:rsidR="00E44A59" w:rsidRPr="00E44A59" w:rsidRDefault="00E44A59" w:rsidP="00E44A59">
      <w:pPr>
        <w:spacing w:line="276" w:lineRule="auto"/>
        <w:ind w:firstLine="0"/>
        <w:rPr>
          <w:rFonts w:eastAsiaTheme="minorHAnsi"/>
          <w:sz w:val="14"/>
          <w:szCs w:val="14"/>
          <w:lang w:eastAsia="en-US"/>
        </w:rPr>
      </w:pPr>
    </w:p>
    <w:p w:rsidR="00E44A59" w:rsidRPr="00E44A59" w:rsidRDefault="00E44A59" w:rsidP="00E44A59">
      <w:pPr>
        <w:numPr>
          <w:ilvl w:val="0"/>
          <w:numId w:val="7"/>
        </w:numPr>
        <w:tabs>
          <w:tab w:val="left" w:pos="709"/>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284"/>
        <w:contextualSpacing/>
        <w:rPr>
          <w:b/>
          <w:bCs/>
          <w:szCs w:val="24"/>
        </w:rPr>
      </w:pPr>
      <w:r w:rsidRPr="00E44A59">
        <w:rPr>
          <w:b/>
          <w:bCs/>
          <w:szCs w:val="24"/>
        </w:rPr>
        <w:t xml:space="preserve">Ориентация на понимание в первую очередь связана </w:t>
      </w:r>
      <w:proofErr w:type="gramStart"/>
      <w:r w:rsidRPr="00E44A59">
        <w:rPr>
          <w:b/>
          <w:bCs/>
          <w:szCs w:val="24"/>
        </w:rPr>
        <w:t>с</w:t>
      </w:r>
      <w:proofErr w:type="gramEnd"/>
      <w:r w:rsidRPr="00E44A59">
        <w:rPr>
          <w:b/>
          <w:bCs/>
          <w:szCs w:val="24"/>
        </w:rPr>
        <w:t>...</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lastRenderedPageBreak/>
        <w:t>а) Достижением поставленной задачи любой ценой</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 xml:space="preserve">б) Активным слушанием и </w:t>
      </w:r>
      <w:proofErr w:type="spellStart"/>
      <w:r w:rsidRPr="00E44A59">
        <w:rPr>
          <w:szCs w:val="24"/>
        </w:rPr>
        <w:t>эмпатией</w:t>
      </w:r>
      <w:proofErr w:type="spellEnd"/>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в) Установлением иерархии и власти</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г) Критикой действий собеседника</w:t>
      </w:r>
    </w:p>
    <w:p w:rsidR="00E44A59" w:rsidRPr="00E44A59" w:rsidRDefault="00E44A59" w:rsidP="00E44A59">
      <w:pPr>
        <w:spacing w:line="276" w:lineRule="auto"/>
        <w:ind w:firstLine="0"/>
        <w:rPr>
          <w:rFonts w:eastAsiaTheme="minorHAnsi"/>
          <w:sz w:val="14"/>
          <w:szCs w:val="14"/>
          <w:lang w:eastAsia="en-US"/>
        </w:rPr>
      </w:pPr>
    </w:p>
    <w:p w:rsidR="00E44A59" w:rsidRPr="00E44A59" w:rsidRDefault="00E44A59" w:rsidP="00E44A59">
      <w:pPr>
        <w:numPr>
          <w:ilvl w:val="0"/>
          <w:numId w:val="7"/>
        </w:numPr>
        <w:tabs>
          <w:tab w:val="left" w:pos="709"/>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284"/>
        <w:contextualSpacing/>
        <w:rPr>
          <w:b/>
          <w:bCs/>
          <w:szCs w:val="24"/>
        </w:rPr>
      </w:pPr>
      <w:r w:rsidRPr="00E44A59">
        <w:rPr>
          <w:b/>
          <w:bCs/>
          <w:szCs w:val="24"/>
        </w:rPr>
        <w:t>Что является ключевым фактором успешной кооперации?</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а) Наличие явного лидера, который всё решает</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б) Общая цель и взаимозависимость участников в её достижении</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в) Полное отсутствие разногласий</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г) Индивидуальные награды за личный результат</w:t>
      </w:r>
    </w:p>
    <w:p w:rsidR="00E44A59" w:rsidRPr="00E44A59" w:rsidRDefault="00E44A59" w:rsidP="00E44A59">
      <w:pPr>
        <w:spacing w:line="276" w:lineRule="auto"/>
        <w:ind w:firstLine="0"/>
        <w:rPr>
          <w:rFonts w:eastAsiaTheme="minorHAnsi"/>
          <w:sz w:val="14"/>
          <w:szCs w:val="14"/>
          <w:lang w:eastAsia="en-US"/>
        </w:rPr>
      </w:pPr>
    </w:p>
    <w:p w:rsidR="00E44A59" w:rsidRPr="00E44A59" w:rsidRDefault="00E44A59" w:rsidP="00E44A59">
      <w:pPr>
        <w:numPr>
          <w:ilvl w:val="0"/>
          <w:numId w:val="7"/>
        </w:numPr>
        <w:tabs>
          <w:tab w:val="left" w:pos="709"/>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284"/>
        <w:contextualSpacing/>
        <w:rPr>
          <w:b/>
          <w:bCs/>
          <w:szCs w:val="24"/>
        </w:rPr>
      </w:pPr>
      <w:r w:rsidRPr="00E44A59">
        <w:rPr>
          <w:b/>
          <w:bCs/>
          <w:szCs w:val="24"/>
        </w:rPr>
        <w:t xml:space="preserve">Вопрос, который предполагает развернутый, подробный ответ и начинается со слов «как?», «почему?», «расскажите </w:t>
      </w:r>
      <w:proofErr w:type="gramStart"/>
      <w:r w:rsidRPr="00E44A59">
        <w:rPr>
          <w:b/>
          <w:bCs/>
          <w:szCs w:val="24"/>
        </w:rPr>
        <w:t>о</w:t>
      </w:r>
      <w:proofErr w:type="gramEnd"/>
      <w:r w:rsidRPr="00E44A59">
        <w:rPr>
          <w:b/>
          <w:bCs/>
          <w:szCs w:val="24"/>
        </w:rPr>
        <w:t>...», называется:</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а) Закрытый</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б) Открытый</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в) Риторический</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г) Контрольный</w:t>
      </w:r>
    </w:p>
    <w:p w:rsidR="00E44A59" w:rsidRPr="00E44A59" w:rsidRDefault="00E44A59" w:rsidP="00E44A59">
      <w:pPr>
        <w:spacing w:line="276" w:lineRule="auto"/>
        <w:ind w:firstLine="0"/>
        <w:rPr>
          <w:rFonts w:eastAsiaTheme="minorHAnsi"/>
          <w:sz w:val="14"/>
          <w:szCs w:val="14"/>
          <w:lang w:eastAsia="en-US"/>
        </w:rPr>
      </w:pPr>
    </w:p>
    <w:p w:rsidR="00E44A59" w:rsidRPr="00E44A59" w:rsidRDefault="00E44A59" w:rsidP="00E44A59">
      <w:pPr>
        <w:numPr>
          <w:ilvl w:val="0"/>
          <w:numId w:val="7"/>
        </w:numPr>
        <w:tabs>
          <w:tab w:val="left" w:pos="709"/>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284"/>
        <w:contextualSpacing/>
        <w:rPr>
          <w:b/>
          <w:bCs/>
          <w:szCs w:val="24"/>
        </w:rPr>
      </w:pPr>
      <w:r w:rsidRPr="00E44A59">
        <w:rPr>
          <w:b/>
          <w:bCs/>
          <w:szCs w:val="24"/>
        </w:rPr>
        <w:t>Техника аргументации, при которой вы сначала соглашаетесь с частью доводов оппонента, а затем приводите свой контраргумент, называется:</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а) Метод «бумеранга»</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б) Метод «да, но...»</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в) Метод «мнимой поддержки»</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г) Метод «извлечения выводов»</w:t>
      </w:r>
    </w:p>
    <w:p w:rsidR="00E44A59" w:rsidRPr="00E44A59" w:rsidRDefault="00E44A59" w:rsidP="00E44A59">
      <w:pPr>
        <w:spacing w:line="276" w:lineRule="auto"/>
        <w:ind w:firstLine="0"/>
        <w:rPr>
          <w:rFonts w:eastAsiaTheme="minorHAnsi"/>
          <w:sz w:val="14"/>
          <w:szCs w:val="14"/>
          <w:lang w:eastAsia="en-US"/>
        </w:rPr>
      </w:pPr>
    </w:p>
    <w:p w:rsidR="00E44A59" w:rsidRPr="00E44A59" w:rsidRDefault="00E44A59" w:rsidP="00E44A59">
      <w:pPr>
        <w:numPr>
          <w:ilvl w:val="0"/>
          <w:numId w:val="7"/>
        </w:numPr>
        <w:tabs>
          <w:tab w:val="left" w:pos="709"/>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284"/>
        <w:contextualSpacing/>
        <w:rPr>
          <w:b/>
          <w:bCs/>
          <w:szCs w:val="24"/>
        </w:rPr>
      </w:pPr>
      <w:r w:rsidRPr="00E44A59">
        <w:rPr>
          <w:b/>
          <w:bCs/>
          <w:szCs w:val="24"/>
        </w:rPr>
        <w:t xml:space="preserve">К психическим </w:t>
      </w:r>
      <w:r w:rsidRPr="00E44A59">
        <w:rPr>
          <w:b/>
          <w:bCs/>
          <w:iCs/>
          <w:szCs w:val="24"/>
        </w:rPr>
        <w:t>свойствам</w:t>
      </w:r>
      <w:r w:rsidRPr="00E44A59">
        <w:rPr>
          <w:b/>
          <w:bCs/>
          <w:szCs w:val="24"/>
        </w:rPr>
        <w:t xml:space="preserve"> личности (структуре личности) относится:</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а) Ощущение</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б) Эмоция</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в) Темперамент</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г) Восприятие</w:t>
      </w:r>
    </w:p>
    <w:p w:rsidR="00E44A59" w:rsidRPr="00E44A59" w:rsidRDefault="00E44A59" w:rsidP="00E44A59">
      <w:pPr>
        <w:spacing w:line="276" w:lineRule="auto"/>
        <w:ind w:firstLine="0"/>
        <w:rPr>
          <w:rFonts w:eastAsiaTheme="minorHAnsi"/>
          <w:sz w:val="14"/>
          <w:szCs w:val="14"/>
          <w:lang w:eastAsia="en-US"/>
        </w:rPr>
      </w:pPr>
    </w:p>
    <w:p w:rsidR="00E44A59" w:rsidRPr="00E44A59" w:rsidRDefault="00E44A59" w:rsidP="00E44A59">
      <w:pPr>
        <w:numPr>
          <w:ilvl w:val="0"/>
          <w:numId w:val="7"/>
        </w:numPr>
        <w:tabs>
          <w:tab w:val="left" w:pos="709"/>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284"/>
        <w:contextualSpacing/>
        <w:rPr>
          <w:b/>
          <w:bCs/>
          <w:szCs w:val="24"/>
        </w:rPr>
      </w:pPr>
      <w:r w:rsidRPr="00E44A59">
        <w:rPr>
          <w:b/>
          <w:bCs/>
          <w:szCs w:val="24"/>
        </w:rPr>
        <w:t>При общении с меланхоликом важно:</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а) Требовать от него быстрых решений и резких перемен</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б) Быть чутким, избегать резкой критики и оказывать поддержку</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в) Громко и энергично разговаривать, чтобы «расшевелить»</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г) Игнорировать его чувства</w:t>
      </w:r>
    </w:p>
    <w:p w:rsidR="00E44A59" w:rsidRPr="00E44A59" w:rsidRDefault="00E44A59" w:rsidP="00E44A59">
      <w:pPr>
        <w:spacing w:line="276" w:lineRule="auto"/>
        <w:ind w:firstLine="0"/>
        <w:rPr>
          <w:rFonts w:eastAsiaTheme="minorHAnsi"/>
          <w:sz w:val="14"/>
          <w:szCs w:val="14"/>
          <w:lang w:eastAsia="en-US"/>
        </w:rPr>
      </w:pPr>
    </w:p>
    <w:p w:rsidR="00E44A59" w:rsidRPr="00E44A59" w:rsidRDefault="00E44A59" w:rsidP="00E44A59">
      <w:pPr>
        <w:numPr>
          <w:ilvl w:val="0"/>
          <w:numId w:val="7"/>
        </w:numPr>
        <w:tabs>
          <w:tab w:val="left" w:pos="709"/>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284"/>
        <w:contextualSpacing/>
        <w:rPr>
          <w:b/>
          <w:bCs/>
          <w:szCs w:val="24"/>
        </w:rPr>
      </w:pPr>
      <w:r w:rsidRPr="00E44A59">
        <w:rPr>
          <w:b/>
          <w:bCs/>
          <w:szCs w:val="24"/>
        </w:rPr>
        <w:t>Какое из утверждений верно?</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а) Темперамент и характер — это одно и то же.</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б) Темперамент является врожденной основой, на которой в течение жизни «выковывается» характер.</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в) Характер можно полностью изменить в течение одного дня.</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г) Темперамент не влияет на формирование характера.</w:t>
      </w:r>
    </w:p>
    <w:p w:rsidR="00E44A59" w:rsidRPr="00E44A59" w:rsidRDefault="00E44A59" w:rsidP="00E44A59">
      <w:pPr>
        <w:spacing w:line="276" w:lineRule="auto"/>
        <w:ind w:firstLine="0"/>
        <w:rPr>
          <w:rFonts w:eastAsiaTheme="minorHAnsi"/>
          <w:sz w:val="14"/>
          <w:szCs w:val="14"/>
          <w:lang w:eastAsia="en-US"/>
        </w:rPr>
      </w:pPr>
    </w:p>
    <w:p w:rsidR="00E44A59" w:rsidRPr="00E44A59" w:rsidRDefault="00E44A59" w:rsidP="00E44A59">
      <w:pPr>
        <w:numPr>
          <w:ilvl w:val="0"/>
          <w:numId w:val="7"/>
        </w:numPr>
        <w:tabs>
          <w:tab w:val="left" w:pos="709"/>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284"/>
        <w:contextualSpacing/>
        <w:rPr>
          <w:b/>
          <w:bCs/>
          <w:szCs w:val="24"/>
        </w:rPr>
      </w:pPr>
      <w:r w:rsidRPr="00E44A59">
        <w:rPr>
          <w:b/>
          <w:bCs/>
          <w:szCs w:val="24"/>
        </w:rPr>
        <w:t>Психологический климат коллектива — это:</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а) Температура и влажность в рабочем помещении</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lastRenderedPageBreak/>
        <w:t>б) Преобладающий относительно устойчивый психический настрой коллектива, который влияет на самочувствие и результаты деятельности</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в) Количество конфликтов в группе</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г) Уровень технической оснащённости рабочих мест</w:t>
      </w:r>
    </w:p>
    <w:p w:rsidR="00E44A59" w:rsidRPr="00E44A59" w:rsidRDefault="00E44A59" w:rsidP="00E44A59">
      <w:pPr>
        <w:spacing w:line="276" w:lineRule="auto"/>
        <w:ind w:firstLine="0"/>
        <w:rPr>
          <w:rFonts w:eastAsiaTheme="minorHAnsi"/>
          <w:sz w:val="14"/>
          <w:szCs w:val="14"/>
          <w:lang w:eastAsia="en-US"/>
        </w:rPr>
      </w:pPr>
    </w:p>
    <w:p w:rsidR="00E44A59" w:rsidRPr="00E44A59" w:rsidRDefault="00E44A59" w:rsidP="00E44A59">
      <w:pPr>
        <w:numPr>
          <w:ilvl w:val="0"/>
          <w:numId w:val="7"/>
        </w:numPr>
        <w:tabs>
          <w:tab w:val="left" w:pos="709"/>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284"/>
        <w:contextualSpacing/>
        <w:rPr>
          <w:b/>
          <w:bCs/>
          <w:szCs w:val="24"/>
        </w:rPr>
      </w:pPr>
      <w:r w:rsidRPr="00E44A59">
        <w:rPr>
          <w:b/>
          <w:bCs/>
          <w:szCs w:val="24"/>
        </w:rPr>
        <w:t>Какой стиль руководства предполагает, что руководитель передаёт полномочия подчинённым, предоставляя им полную свободу в решении задач?</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а) Авторитарный</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б) Демократический</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в) Либеральный</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г) Патерналистский</w:t>
      </w:r>
    </w:p>
    <w:p w:rsidR="00E44A59" w:rsidRPr="00E44A59" w:rsidRDefault="00E44A59" w:rsidP="00E44A59">
      <w:pPr>
        <w:spacing w:line="276" w:lineRule="auto"/>
        <w:ind w:firstLine="0"/>
        <w:rPr>
          <w:rFonts w:eastAsiaTheme="minorHAnsi"/>
          <w:sz w:val="14"/>
          <w:szCs w:val="14"/>
          <w:lang w:eastAsia="en-US"/>
        </w:rPr>
      </w:pPr>
    </w:p>
    <w:p w:rsidR="00E44A59" w:rsidRPr="00E44A59" w:rsidRDefault="00E44A59" w:rsidP="00E44A59">
      <w:pPr>
        <w:numPr>
          <w:ilvl w:val="0"/>
          <w:numId w:val="7"/>
        </w:numPr>
        <w:tabs>
          <w:tab w:val="left" w:pos="709"/>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284"/>
        <w:contextualSpacing/>
        <w:rPr>
          <w:b/>
          <w:bCs/>
          <w:szCs w:val="24"/>
        </w:rPr>
      </w:pPr>
      <w:r w:rsidRPr="00E44A59">
        <w:rPr>
          <w:b/>
          <w:bCs/>
          <w:szCs w:val="24"/>
        </w:rPr>
        <w:t>В многонациональном экипаже для предотвращения конфликтов важно:</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а) Игнорировать культурные различия, делая вид, что их не существует</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б) Учитывать национальные традиции, праздники и особенности коммуникации разных культур</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в) Заставить всех общаться только на одном языке вне работы</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г) Разделить коллектив на группы по национальному признаку</w:t>
      </w:r>
    </w:p>
    <w:p w:rsidR="00E44A59" w:rsidRPr="00E44A59" w:rsidRDefault="00E44A59" w:rsidP="00E44A59">
      <w:pPr>
        <w:spacing w:line="276" w:lineRule="auto"/>
        <w:ind w:firstLine="0"/>
        <w:rPr>
          <w:rFonts w:eastAsiaTheme="minorHAnsi"/>
          <w:sz w:val="14"/>
          <w:szCs w:val="14"/>
          <w:lang w:eastAsia="en-US"/>
        </w:rPr>
      </w:pPr>
    </w:p>
    <w:p w:rsidR="00E44A59" w:rsidRPr="00E44A59" w:rsidRDefault="00E44A59" w:rsidP="00E44A59">
      <w:pPr>
        <w:numPr>
          <w:ilvl w:val="0"/>
          <w:numId w:val="7"/>
        </w:numPr>
        <w:tabs>
          <w:tab w:val="left" w:pos="709"/>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284"/>
        <w:contextualSpacing/>
        <w:rPr>
          <w:b/>
          <w:bCs/>
          <w:szCs w:val="24"/>
        </w:rPr>
      </w:pPr>
      <w:r w:rsidRPr="00E44A59">
        <w:rPr>
          <w:b/>
          <w:bCs/>
          <w:szCs w:val="24"/>
        </w:rPr>
        <w:t>На судне в многонациональном экипаже возникла спорная ситуация из-за разного понимания субординации: для моряка из европейской страны нормально задавать уточняющие вопросы старшему по званию, а для моряка из азиатской страны это считается проявлением неуважения. Какой стиль руководства будет наиболее эффективен для капитана в данной ситуации?</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 xml:space="preserve">а) </w:t>
      </w:r>
      <w:proofErr w:type="gramStart"/>
      <w:r w:rsidRPr="00E44A59">
        <w:rPr>
          <w:szCs w:val="24"/>
        </w:rPr>
        <w:t>Авторитарный</w:t>
      </w:r>
      <w:proofErr w:type="gramEnd"/>
      <w:r w:rsidRPr="00E44A59">
        <w:rPr>
          <w:szCs w:val="24"/>
        </w:rPr>
        <w:t>: приказать всем следовать правилам той страны, под чьим флагом ходит судно.</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proofErr w:type="gramStart"/>
      <w:r w:rsidRPr="00E44A59">
        <w:rPr>
          <w:szCs w:val="24"/>
        </w:rPr>
        <w:t>б) Демократический: провести общее собрание и проголосовать за единый стиль общения.</w:t>
      </w:r>
      <w:proofErr w:type="gramEnd"/>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в) Ситуативный (адаптивный): провести индивидуальные беседы, объяснить обеим сторонам культурные различия и установить единый стандарт взаимодействия на борту, основанный на безопасности и морской практике.</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г) Либеральный: позволить экипажу самим решить, как им общаться, чтобы не обострять конфликт.</w:t>
      </w:r>
    </w:p>
    <w:p w:rsidR="00E44A59" w:rsidRPr="00E44A59" w:rsidRDefault="00E44A59" w:rsidP="00E44A59">
      <w:pPr>
        <w:spacing w:line="276" w:lineRule="auto"/>
        <w:ind w:firstLine="0"/>
        <w:rPr>
          <w:rFonts w:eastAsiaTheme="minorHAnsi"/>
          <w:sz w:val="14"/>
          <w:szCs w:val="14"/>
          <w:lang w:eastAsia="en-US"/>
        </w:rPr>
      </w:pPr>
    </w:p>
    <w:p w:rsidR="00E44A59" w:rsidRPr="00E44A59" w:rsidRDefault="00E44A59" w:rsidP="00E44A59">
      <w:pPr>
        <w:numPr>
          <w:ilvl w:val="0"/>
          <w:numId w:val="7"/>
        </w:numPr>
        <w:tabs>
          <w:tab w:val="left" w:pos="709"/>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284"/>
        <w:contextualSpacing/>
        <w:rPr>
          <w:b/>
          <w:bCs/>
          <w:szCs w:val="24"/>
        </w:rPr>
      </w:pPr>
      <w:r w:rsidRPr="00E44A59">
        <w:rPr>
          <w:b/>
          <w:bCs/>
          <w:szCs w:val="24"/>
        </w:rPr>
        <w:t>Работа на рыбопромысловом судне связана с монотонностью (длительные переходы) и резкими сменами интенсивности (аврал на палубе). Какая стратегия является наиболее эффективной для матроса, чтобы поддерживать работоспособность и не допустить психологического истощения?</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а) Стараться максимально изолироваться от остального экипажа в свободное время, чтобы отдохнуть от людей.</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 xml:space="preserve">б) Поддерживать физическую форму в свободное от вахты время, использовать техники </w:t>
      </w:r>
      <w:proofErr w:type="spellStart"/>
      <w:r w:rsidRPr="00E44A59">
        <w:rPr>
          <w:szCs w:val="24"/>
        </w:rPr>
        <w:t>саморегуляции</w:t>
      </w:r>
      <w:proofErr w:type="spellEnd"/>
      <w:r w:rsidRPr="00E44A59">
        <w:rPr>
          <w:szCs w:val="24"/>
        </w:rPr>
        <w:t xml:space="preserve"> (например, дыхательные упражнения) во время монотонной работы и активно участвовать в коротких неформальных разговорах с коллегами для снятия напряжения.</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в) Употреблять большое количество кофе или энергетиков для поддержания бодрости во время длительных вахт.</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г) Игнорировать усталость и апатию, считая их признаком слабости.</w:t>
      </w:r>
    </w:p>
    <w:p w:rsidR="00E44A59" w:rsidRPr="00E44A59" w:rsidRDefault="00E44A59" w:rsidP="00E44A59">
      <w:pPr>
        <w:spacing w:line="276" w:lineRule="auto"/>
        <w:ind w:firstLine="0"/>
        <w:rPr>
          <w:rFonts w:eastAsiaTheme="minorHAnsi"/>
          <w:sz w:val="14"/>
          <w:szCs w:val="14"/>
          <w:lang w:eastAsia="en-US"/>
        </w:rPr>
      </w:pPr>
    </w:p>
    <w:p w:rsidR="00E44A59" w:rsidRPr="00E44A59" w:rsidRDefault="00E44A59" w:rsidP="00E44A59">
      <w:pPr>
        <w:numPr>
          <w:ilvl w:val="0"/>
          <w:numId w:val="7"/>
        </w:numPr>
        <w:tabs>
          <w:tab w:val="left" w:pos="709"/>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284"/>
        <w:contextualSpacing/>
        <w:rPr>
          <w:b/>
          <w:bCs/>
          <w:szCs w:val="24"/>
        </w:rPr>
      </w:pPr>
      <w:r w:rsidRPr="00E44A59">
        <w:rPr>
          <w:b/>
          <w:bCs/>
          <w:szCs w:val="24"/>
        </w:rPr>
        <w:t xml:space="preserve">Какая из перечисленных ситуаций является ключевым </w:t>
      </w:r>
      <w:r w:rsidRPr="00E44A59">
        <w:rPr>
          <w:b/>
          <w:bCs/>
          <w:iCs/>
          <w:szCs w:val="24"/>
        </w:rPr>
        <w:t>фактором</w:t>
      </w:r>
      <w:r w:rsidRPr="00E44A59">
        <w:rPr>
          <w:b/>
          <w:bCs/>
          <w:szCs w:val="24"/>
        </w:rPr>
        <w:t xml:space="preserve"> формирования эффективной команды на судне, способствующим её быстрому сплочению?</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а) Изоляция от внешнего мира и полная зависимость друг от друга в условиях автономного плавания</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б) Возможность для каждого члена экипажа работать независимо от других</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в) Низкая квалификация части экипажа</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г) Отсутствие чёткой иерархии и субординации</w:t>
      </w:r>
    </w:p>
    <w:p w:rsidR="00E44A59" w:rsidRPr="00E44A59" w:rsidRDefault="00E44A59" w:rsidP="00E44A59">
      <w:pPr>
        <w:spacing w:line="276" w:lineRule="auto"/>
        <w:ind w:firstLine="0"/>
        <w:rPr>
          <w:rFonts w:eastAsiaTheme="minorHAnsi"/>
          <w:sz w:val="14"/>
          <w:szCs w:val="14"/>
          <w:lang w:eastAsia="en-US"/>
        </w:rPr>
      </w:pPr>
    </w:p>
    <w:p w:rsidR="00E44A59" w:rsidRPr="00E44A59" w:rsidRDefault="00E44A59" w:rsidP="00E44A59">
      <w:pPr>
        <w:numPr>
          <w:ilvl w:val="0"/>
          <w:numId w:val="7"/>
        </w:numPr>
        <w:tabs>
          <w:tab w:val="left" w:pos="709"/>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284"/>
        <w:contextualSpacing/>
        <w:rPr>
          <w:b/>
          <w:bCs/>
          <w:szCs w:val="24"/>
        </w:rPr>
      </w:pPr>
      <w:r w:rsidRPr="00E44A59">
        <w:rPr>
          <w:b/>
          <w:bCs/>
          <w:szCs w:val="24"/>
        </w:rPr>
        <w:t>На этапе «бурления» в команде рыболовного судна возник острый конфликт между двумя опытными матросами, который мешает проведению палубных работ. Какое действие руководителя (мастера добычи или боцмана) будет наиболее эффективным для перехода команды к следующему, конструктивному этапу развития?</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а) Игнорировать конфликт, так как опытные сотрудники должны разобраться сами.</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б) Открыто осудить обоих участников перед всем экипажем, чтобы другим было неповадно.</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в) Выступить в роли медиатора: выслушать обе стороны по отдельности, выявить корень проблемы и помочь им найти компромисс, установив новые правила взаимодействия.</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г) Немедленно списать одного из конфликтующих на берег в ближайшем порту, не разбираясь в причинах.</w:t>
      </w:r>
    </w:p>
    <w:p w:rsidR="00E44A59" w:rsidRPr="00E44A59" w:rsidRDefault="00E44A59" w:rsidP="00E44A59">
      <w:pPr>
        <w:spacing w:line="276" w:lineRule="auto"/>
        <w:ind w:firstLine="0"/>
        <w:rPr>
          <w:rFonts w:eastAsiaTheme="minorHAnsi"/>
          <w:sz w:val="14"/>
          <w:szCs w:val="14"/>
          <w:lang w:eastAsia="en-US"/>
        </w:rPr>
      </w:pPr>
    </w:p>
    <w:p w:rsidR="00E44A59" w:rsidRPr="00E44A59" w:rsidRDefault="00E44A59" w:rsidP="00E44A59">
      <w:pPr>
        <w:numPr>
          <w:ilvl w:val="0"/>
          <w:numId w:val="7"/>
        </w:numPr>
        <w:tabs>
          <w:tab w:val="left" w:pos="709"/>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284"/>
        <w:contextualSpacing/>
        <w:rPr>
          <w:b/>
          <w:bCs/>
          <w:szCs w:val="24"/>
        </w:rPr>
      </w:pPr>
      <w:r w:rsidRPr="00E44A59">
        <w:rPr>
          <w:b/>
          <w:bCs/>
          <w:szCs w:val="24"/>
        </w:rPr>
        <w:t>На начальной стадии конфликта на судне (скрытое напряжение) наиболее эффективной стратегией для одного из участников будет:</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а) Игнорирование проблемы в надежде, что она исчезнет сама собой.</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б) Эскалация конфликта с целью доказать свою правоту любой ценой.</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в) Попытка прояснить ситуацию и обсудить возникшие противоречия до того, как они перерастут в открытый конфликт.</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г) Обращение за поддержкой к другим членам экипажа, чтобы сформировать «группу поддержки».</w:t>
      </w:r>
    </w:p>
    <w:p w:rsidR="00E44A59" w:rsidRPr="00E44A59" w:rsidRDefault="00E44A59" w:rsidP="00E44A59">
      <w:pPr>
        <w:spacing w:line="276" w:lineRule="auto"/>
        <w:ind w:firstLine="0"/>
        <w:rPr>
          <w:rFonts w:eastAsiaTheme="minorHAnsi"/>
          <w:sz w:val="14"/>
          <w:szCs w:val="14"/>
          <w:lang w:eastAsia="en-US"/>
        </w:rPr>
      </w:pPr>
    </w:p>
    <w:p w:rsidR="00E44A59" w:rsidRPr="00E44A59" w:rsidRDefault="00E44A59" w:rsidP="00E44A59">
      <w:pPr>
        <w:numPr>
          <w:ilvl w:val="0"/>
          <w:numId w:val="7"/>
        </w:numPr>
        <w:tabs>
          <w:tab w:val="left" w:pos="709"/>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284"/>
        <w:contextualSpacing/>
        <w:rPr>
          <w:b/>
          <w:bCs/>
          <w:szCs w:val="24"/>
        </w:rPr>
      </w:pPr>
      <w:r w:rsidRPr="00E44A59">
        <w:rPr>
          <w:b/>
          <w:bCs/>
          <w:szCs w:val="24"/>
        </w:rPr>
        <w:t>Конфликт в личностно-эмоциональной сфере на судне опасен тем, что:</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а) Он может перерасти в скрытую враждебность, саботаж и создать прямую угрозу безопасности во время выполнения совместных работ.</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б) Он не влияет на производственные показатели и безопасность мореплавания.</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в) Он всегда разрешается быстро и без последствий.</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г) Он помогает экипажу сплотиться против общего «врага».</w:t>
      </w:r>
    </w:p>
    <w:p w:rsidR="00E44A59" w:rsidRPr="00E44A59" w:rsidRDefault="00E44A59" w:rsidP="00E44A59">
      <w:pPr>
        <w:spacing w:line="276" w:lineRule="auto"/>
        <w:ind w:firstLine="0"/>
        <w:rPr>
          <w:rFonts w:eastAsiaTheme="minorHAnsi"/>
          <w:sz w:val="14"/>
          <w:szCs w:val="14"/>
          <w:lang w:eastAsia="en-US"/>
        </w:rPr>
      </w:pPr>
    </w:p>
    <w:p w:rsidR="00E44A59" w:rsidRPr="00E44A59" w:rsidRDefault="00E44A59" w:rsidP="00E44A59">
      <w:pPr>
        <w:numPr>
          <w:ilvl w:val="0"/>
          <w:numId w:val="7"/>
        </w:numPr>
        <w:tabs>
          <w:tab w:val="left" w:pos="709"/>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284"/>
        <w:contextualSpacing/>
        <w:rPr>
          <w:b/>
          <w:bCs/>
          <w:szCs w:val="24"/>
        </w:rPr>
      </w:pPr>
      <w:r w:rsidRPr="00E44A59">
        <w:rPr>
          <w:b/>
          <w:bCs/>
          <w:szCs w:val="24"/>
        </w:rPr>
        <w:t>В случае возникновения паники или неорганизованного поведения среди членов экипажа (например, при учебной тревоге), какой стиль управления является наиболее эффективным для офицера?</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 xml:space="preserve">а) </w:t>
      </w:r>
      <w:proofErr w:type="gramStart"/>
      <w:r w:rsidRPr="00E44A59">
        <w:rPr>
          <w:szCs w:val="24"/>
        </w:rPr>
        <w:t>Либеральный</w:t>
      </w:r>
      <w:proofErr w:type="gramEnd"/>
      <w:r w:rsidRPr="00E44A59">
        <w:rPr>
          <w:szCs w:val="24"/>
        </w:rPr>
        <w:t>: дать людям успокоиться самим.</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 xml:space="preserve">б) </w:t>
      </w:r>
      <w:proofErr w:type="gramStart"/>
      <w:r w:rsidRPr="00E44A59">
        <w:rPr>
          <w:szCs w:val="24"/>
        </w:rPr>
        <w:t>Демократический</w:t>
      </w:r>
      <w:proofErr w:type="gramEnd"/>
      <w:r w:rsidRPr="00E44A59">
        <w:rPr>
          <w:szCs w:val="24"/>
        </w:rPr>
        <w:t>: провести голосование о дальнейших действиях.</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proofErr w:type="gramStart"/>
      <w:r w:rsidRPr="00E44A59">
        <w:rPr>
          <w:szCs w:val="24"/>
        </w:rPr>
        <w:t>в) Авторитарный: отдать чёткие, громкие и короткие команды, чтобы взять ситуацию под контроль.</w:t>
      </w:r>
      <w:proofErr w:type="gramEnd"/>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 xml:space="preserve">г) </w:t>
      </w:r>
      <w:proofErr w:type="gramStart"/>
      <w:r w:rsidRPr="00E44A59">
        <w:rPr>
          <w:szCs w:val="24"/>
        </w:rPr>
        <w:t>Попустительский</w:t>
      </w:r>
      <w:proofErr w:type="gramEnd"/>
      <w:r w:rsidRPr="00E44A59">
        <w:rPr>
          <w:szCs w:val="24"/>
        </w:rPr>
        <w:t>: наблюдать со стороны, чтобы понять лидеров мнений.</w:t>
      </w:r>
    </w:p>
    <w:p w:rsidR="00E44A59" w:rsidRPr="00E44A59" w:rsidRDefault="00E44A59" w:rsidP="00E44A59">
      <w:pPr>
        <w:spacing w:line="276" w:lineRule="auto"/>
        <w:ind w:firstLine="0"/>
        <w:rPr>
          <w:rFonts w:eastAsiaTheme="minorHAnsi"/>
          <w:sz w:val="14"/>
          <w:szCs w:val="14"/>
          <w:lang w:eastAsia="en-US"/>
        </w:rPr>
      </w:pPr>
    </w:p>
    <w:p w:rsidR="00E44A59" w:rsidRPr="00E44A59" w:rsidRDefault="00E44A59" w:rsidP="00E44A59">
      <w:pPr>
        <w:numPr>
          <w:ilvl w:val="0"/>
          <w:numId w:val="7"/>
        </w:numPr>
        <w:tabs>
          <w:tab w:val="left" w:pos="709"/>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284"/>
        <w:rPr>
          <w:szCs w:val="24"/>
        </w:rPr>
      </w:pPr>
      <w:r w:rsidRPr="00E44A59">
        <w:rPr>
          <w:b/>
          <w:bCs/>
          <w:szCs w:val="24"/>
        </w:rPr>
        <w:t xml:space="preserve">Во время спора человек начинает медленно и спокойно подходить к вам, постепенно сокращая дистанцию </w:t>
      </w:r>
      <w:proofErr w:type="gramStart"/>
      <w:r w:rsidRPr="00E44A59">
        <w:rPr>
          <w:b/>
          <w:bCs/>
          <w:szCs w:val="24"/>
        </w:rPr>
        <w:t>до</w:t>
      </w:r>
      <w:proofErr w:type="gramEnd"/>
      <w:r w:rsidRPr="00E44A59">
        <w:rPr>
          <w:b/>
          <w:bCs/>
          <w:szCs w:val="24"/>
        </w:rPr>
        <w:t xml:space="preserve"> некомфортно близкой, в то время как его голос </w:t>
      </w:r>
      <w:r w:rsidRPr="00E44A59">
        <w:rPr>
          <w:b/>
          <w:bCs/>
          <w:szCs w:val="24"/>
        </w:rPr>
        <w:lastRenderedPageBreak/>
        <w:t>становится тише, но твёрже. Какой невербальный маркер агрессии здесь проявляется наиболее явно?</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 xml:space="preserve">а) </w:t>
      </w:r>
      <w:r w:rsidRPr="00E44A59">
        <w:rPr>
          <w:bCs/>
          <w:szCs w:val="24"/>
        </w:rPr>
        <w:t>Демонстрация уязвимости:</w:t>
      </w:r>
      <w:r w:rsidRPr="00E44A59">
        <w:rPr>
          <w:szCs w:val="24"/>
        </w:rPr>
        <w:t xml:space="preserve"> человек пытается стать ближе, чтобы показать своё доверие.</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 xml:space="preserve">б) </w:t>
      </w:r>
      <w:r w:rsidRPr="00E44A59">
        <w:rPr>
          <w:bCs/>
          <w:szCs w:val="24"/>
        </w:rPr>
        <w:t>Вторжение в личное пространство:</w:t>
      </w:r>
      <w:r w:rsidRPr="00E44A59">
        <w:rPr>
          <w:szCs w:val="24"/>
        </w:rPr>
        <w:t xml:space="preserve"> это классический невербальный приём доминирования и скрытой угрозы, направленный на то, чтобы вызвать у оппонента дискомфорт и лишить его психологического равновесия.</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 xml:space="preserve">в) </w:t>
      </w:r>
      <w:r w:rsidRPr="00E44A59">
        <w:rPr>
          <w:bCs/>
          <w:szCs w:val="24"/>
        </w:rPr>
        <w:t xml:space="preserve">Проявление </w:t>
      </w:r>
      <w:proofErr w:type="spellStart"/>
      <w:r w:rsidRPr="00E44A59">
        <w:rPr>
          <w:bCs/>
          <w:szCs w:val="24"/>
        </w:rPr>
        <w:t>эмпатии</w:t>
      </w:r>
      <w:proofErr w:type="spellEnd"/>
      <w:r w:rsidRPr="00E44A59">
        <w:rPr>
          <w:bCs/>
          <w:szCs w:val="24"/>
        </w:rPr>
        <w:t>:</w:t>
      </w:r>
      <w:r w:rsidRPr="00E44A59">
        <w:rPr>
          <w:szCs w:val="24"/>
        </w:rPr>
        <w:t xml:space="preserve"> человек хочет лучше вас расслышать и понять.</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 xml:space="preserve">г) </w:t>
      </w:r>
      <w:r w:rsidRPr="00E44A59">
        <w:rPr>
          <w:bCs/>
          <w:szCs w:val="24"/>
        </w:rPr>
        <w:t>Признак неуверенности:</w:t>
      </w:r>
      <w:r w:rsidRPr="00E44A59">
        <w:rPr>
          <w:szCs w:val="24"/>
        </w:rPr>
        <w:t xml:space="preserve"> человек боится, что его не услышат, поэтому подходит ближе.</w:t>
      </w:r>
    </w:p>
    <w:p w:rsidR="00E44A59" w:rsidRPr="00E44A59" w:rsidRDefault="00E44A59" w:rsidP="00E44A59">
      <w:pPr>
        <w:spacing w:line="276" w:lineRule="auto"/>
        <w:ind w:firstLine="0"/>
        <w:rPr>
          <w:rFonts w:eastAsiaTheme="minorHAnsi"/>
          <w:sz w:val="14"/>
          <w:szCs w:val="14"/>
          <w:lang w:eastAsia="en-US"/>
        </w:rPr>
      </w:pPr>
    </w:p>
    <w:p w:rsidR="00E44A59" w:rsidRPr="00E44A59" w:rsidRDefault="00E44A59" w:rsidP="00E44A59">
      <w:pPr>
        <w:numPr>
          <w:ilvl w:val="0"/>
          <w:numId w:val="7"/>
        </w:numPr>
        <w:tabs>
          <w:tab w:val="left" w:pos="709"/>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284"/>
        <w:rPr>
          <w:b/>
          <w:szCs w:val="24"/>
        </w:rPr>
      </w:pPr>
      <w:r w:rsidRPr="00E44A59">
        <w:rPr>
          <w:b/>
          <w:szCs w:val="24"/>
        </w:rPr>
        <w:t xml:space="preserve">Какая из характеристик точнее всего описывает </w:t>
      </w:r>
      <w:r w:rsidRPr="00E44A59">
        <w:rPr>
          <w:b/>
          <w:bCs/>
          <w:szCs w:val="24"/>
        </w:rPr>
        <w:t>профессиональное выгорание</w:t>
      </w:r>
      <w:r w:rsidRPr="00E44A59">
        <w:rPr>
          <w:b/>
          <w:szCs w:val="24"/>
        </w:rPr>
        <w:t xml:space="preserve"> в отличие от простого переутомления?</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а) Это состояние, которое легко снимается после одного-двух дней отдыха и хорошего сна.</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б) Это в первую очередь физическое истощение, которое не затрагивает эмоциональную сферу.</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в) Это внезапный срыв, который происходит без каких-либо предшествующих признаков и симптомов.</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г) Это хронический процесс, который развивается постепенно, сопровождается нарастающим цинизмом по отношению к работе и не исчезает даже после длительного отдыха.</w:t>
      </w:r>
    </w:p>
    <w:p w:rsidR="00E44A59" w:rsidRPr="00E44A59" w:rsidRDefault="00E44A59" w:rsidP="00E44A59">
      <w:pPr>
        <w:spacing w:line="276" w:lineRule="auto"/>
        <w:ind w:firstLine="0"/>
        <w:rPr>
          <w:rFonts w:eastAsiaTheme="minorHAnsi"/>
          <w:sz w:val="14"/>
          <w:szCs w:val="14"/>
          <w:lang w:eastAsia="en-US"/>
        </w:rPr>
      </w:pPr>
    </w:p>
    <w:p w:rsidR="00E44A59" w:rsidRPr="00E44A59" w:rsidRDefault="00E44A59" w:rsidP="00E44A59">
      <w:pPr>
        <w:numPr>
          <w:ilvl w:val="0"/>
          <w:numId w:val="7"/>
        </w:numPr>
        <w:tabs>
          <w:tab w:val="left" w:pos="709"/>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284"/>
        <w:contextualSpacing/>
        <w:rPr>
          <w:b/>
          <w:szCs w:val="24"/>
        </w:rPr>
      </w:pPr>
      <w:r w:rsidRPr="00E44A59">
        <w:rPr>
          <w:b/>
          <w:szCs w:val="24"/>
        </w:rPr>
        <w:t>В многонациональном экипаже принято правило: «В кают-компании во время еды все говорят на одном языке, понятном большинству». К какому типу норм относится это правило?</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а) Правовая норма</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б) Техническая инструкция</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в) Норма морали (групповой обычай)</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г) Религиозная заповедь</w:t>
      </w:r>
    </w:p>
    <w:p w:rsidR="00E44A59" w:rsidRDefault="00E44A59" w:rsidP="00293FCA">
      <w:pPr>
        <w:widowControl w:val="0"/>
        <w:spacing w:line="240" w:lineRule="auto"/>
        <w:ind w:firstLine="708"/>
        <w:rPr>
          <w:rFonts w:eastAsiaTheme="minorHAnsi"/>
          <w:b/>
          <w:szCs w:val="24"/>
          <w:lang w:eastAsia="en-US"/>
        </w:rPr>
      </w:pPr>
    </w:p>
    <w:p w:rsidR="00E44A59" w:rsidRDefault="00E44A59" w:rsidP="00293FCA">
      <w:pPr>
        <w:widowControl w:val="0"/>
        <w:spacing w:line="240" w:lineRule="auto"/>
        <w:ind w:firstLine="708"/>
        <w:rPr>
          <w:rFonts w:eastAsiaTheme="minorHAnsi"/>
          <w:b/>
          <w:szCs w:val="24"/>
          <w:lang w:eastAsia="en-US"/>
        </w:rPr>
      </w:pPr>
    </w:p>
    <w:p w:rsidR="00E44A59" w:rsidRPr="00E44A59" w:rsidRDefault="00E44A59" w:rsidP="00E44A59">
      <w:pPr>
        <w:widowControl w:val="0"/>
        <w:spacing w:line="240" w:lineRule="auto"/>
        <w:ind w:firstLine="0"/>
        <w:rPr>
          <w:rFonts w:eastAsiaTheme="minorHAnsi"/>
          <w:b/>
          <w:szCs w:val="24"/>
          <w:lang w:eastAsia="en-US"/>
        </w:rPr>
      </w:pPr>
      <w:r>
        <w:rPr>
          <w:rFonts w:eastAsiaTheme="minorHAnsi"/>
          <w:b/>
          <w:szCs w:val="24"/>
          <w:lang w:eastAsia="en-US"/>
        </w:rPr>
        <w:t xml:space="preserve">Вариант </w:t>
      </w:r>
      <w:r>
        <w:rPr>
          <w:rFonts w:eastAsiaTheme="minorHAnsi"/>
          <w:b/>
          <w:szCs w:val="24"/>
          <w:lang w:val="en-US" w:eastAsia="en-US"/>
        </w:rPr>
        <w:t>III</w:t>
      </w:r>
    </w:p>
    <w:p w:rsidR="00E44A59" w:rsidRDefault="00E44A59" w:rsidP="00E44A59">
      <w:pPr>
        <w:widowControl w:val="0"/>
        <w:spacing w:line="276" w:lineRule="auto"/>
        <w:ind w:firstLine="708"/>
        <w:rPr>
          <w:rFonts w:eastAsiaTheme="minorHAnsi"/>
          <w:b/>
          <w:szCs w:val="24"/>
          <w:lang w:eastAsia="en-US"/>
        </w:rPr>
      </w:pPr>
    </w:p>
    <w:p w:rsidR="00E44A59" w:rsidRPr="00E44A59" w:rsidRDefault="00E44A59" w:rsidP="00E44A59">
      <w:pPr>
        <w:numPr>
          <w:ilvl w:val="0"/>
          <w:numId w:val="8"/>
        </w:num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284"/>
        <w:contextualSpacing/>
        <w:rPr>
          <w:b/>
          <w:bCs/>
          <w:szCs w:val="24"/>
        </w:rPr>
      </w:pPr>
      <w:r w:rsidRPr="00E44A59">
        <w:rPr>
          <w:b/>
          <w:bCs/>
          <w:szCs w:val="24"/>
        </w:rPr>
        <w:t>Принцип единства общения и деятельности означает, что:</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а) Общение и деятельность — это два совершенно разных, не связанных процесса</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б) Общение является лишь развлечением и отдыхом от деятельности</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в) Общение выступает как сторона, часть или условие совместной деятельности, а также может быть её целью</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г) Деятельность возможна только в полной тишине, без общения</w:t>
      </w:r>
    </w:p>
    <w:p w:rsidR="00E44A59" w:rsidRPr="00E44A59" w:rsidRDefault="00E44A59" w:rsidP="00E44A59">
      <w:pPr>
        <w:spacing w:line="276" w:lineRule="auto"/>
        <w:ind w:firstLine="0"/>
        <w:rPr>
          <w:rFonts w:eastAsiaTheme="minorHAnsi"/>
          <w:sz w:val="14"/>
          <w:szCs w:val="14"/>
          <w:lang w:eastAsia="en-US"/>
        </w:rPr>
      </w:pPr>
    </w:p>
    <w:p w:rsidR="00E44A59" w:rsidRPr="00E44A59" w:rsidRDefault="00E44A59" w:rsidP="00E44A59">
      <w:pPr>
        <w:numPr>
          <w:ilvl w:val="0"/>
          <w:numId w:val="8"/>
        </w:num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284"/>
        <w:contextualSpacing/>
        <w:rPr>
          <w:b/>
          <w:bCs/>
          <w:szCs w:val="24"/>
        </w:rPr>
      </w:pPr>
      <w:r w:rsidRPr="00E44A59">
        <w:rPr>
          <w:b/>
          <w:bCs/>
          <w:szCs w:val="24"/>
        </w:rPr>
        <w:t>Что из перечисленного НЕ входит в структуру общения?</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а) Коммуникативная сторона (обмен информацией)</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б) Интерактивная сторона (взаимодействие)</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в) Перцептивная сторона (восприятие друг друга)</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г) Физиологическая сторона (обмен веществ)</w:t>
      </w:r>
    </w:p>
    <w:p w:rsidR="00E44A59" w:rsidRPr="00E44A59" w:rsidRDefault="00E44A59" w:rsidP="00E44A59">
      <w:pPr>
        <w:spacing w:line="276" w:lineRule="auto"/>
        <w:ind w:firstLine="0"/>
        <w:rPr>
          <w:rFonts w:eastAsiaTheme="minorHAnsi"/>
          <w:sz w:val="14"/>
          <w:szCs w:val="14"/>
          <w:lang w:eastAsia="en-US"/>
        </w:rPr>
      </w:pPr>
    </w:p>
    <w:p w:rsidR="00E44A59" w:rsidRPr="00E44A59" w:rsidRDefault="00E44A59" w:rsidP="00E44A59">
      <w:pPr>
        <w:numPr>
          <w:ilvl w:val="0"/>
          <w:numId w:val="8"/>
        </w:num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284"/>
        <w:contextualSpacing/>
        <w:rPr>
          <w:b/>
          <w:bCs/>
          <w:szCs w:val="24"/>
        </w:rPr>
      </w:pPr>
      <w:r w:rsidRPr="00E44A59">
        <w:rPr>
          <w:b/>
          <w:bCs/>
          <w:szCs w:val="24"/>
        </w:rPr>
        <w:t>Общение, при котором человек ставит своей целью получение выгоды от собеседника, используя скрытые приемы, называется:</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а) Диалогическое</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lastRenderedPageBreak/>
        <w:t xml:space="preserve">б) </w:t>
      </w:r>
      <w:proofErr w:type="spellStart"/>
      <w:r w:rsidRPr="00E44A59">
        <w:rPr>
          <w:szCs w:val="24"/>
        </w:rPr>
        <w:t>Манипулятивное</w:t>
      </w:r>
      <w:proofErr w:type="spellEnd"/>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в) Светское</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г) Примитивное</w:t>
      </w:r>
    </w:p>
    <w:p w:rsidR="00E44A59" w:rsidRPr="00E44A59" w:rsidRDefault="00E44A59" w:rsidP="00E44A59">
      <w:pPr>
        <w:spacing w:line="276" w:lineRule="auto"/>
        <w:ind w:firstLine="0"/>
        <w:rPr>
          <w:rFonts w:eastAsiaTheme="minorHAnsi"/>
          <w:sz w:val="14"/>
          <w:szCs w:val="14"/>
          <w:lang w:eastAsia="en-US"/>
        </w:rPr>
      </w:pPr>
    </w:p>
    <w:p w:rsidR="00E44A59" w:rsidRPr="00E44A59" w:rsidRDefault="00E44A59" w:rsidP="00E44A59">
      <w:pPr>
        <w:numPr>
          <w:ilvl w:val="0"/>
          <w:numId w:val="8"/>
        </w:num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284"/>
        <w:contextualSpacing/>
        <w:rPr>
          <w:b/>
          <w:bCs/>
          <w:szCs w:val="24"/>
        </w:rPr>
      </w:pPr>
      <w:r w:rsidRPr="00E44A59">
        <w:rPr>
          <w:b/>
          <w:bCs/>
          <w:szCs w:val="24"/>
        </w:rPr>
        <w:t>Примером опосредованного общения является:</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а) Разговор двух друзей за одним столом</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б) Телефонный разговор с родственником</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в) Выступление лектора перед аудиторией в зале</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г) Беседа с врачом во время приема</w:t>
      </w:r>
    </w:p>
    <w:p w:rsidR="00E44A59" w:rsidRPr="00E44A59" w:rsidRDefault="00E44A59" w:rsidP="00E44A59">
      <w:pPr>
        <w:spacing w:line="276" w:lineRule="auto"/>
        <w:ind w:firstLine="0"/>
        <w:rPr>
          <w:rFonts w:eastAsiaTheme="minorHAnsi"/>
          <w:sz w:val="14"/>
          <w:szCs w:val="14"/>
          <w:lang w:eastAsia="en-US"/>
        </w:rPr>
      </w:pPr>
    </w:p>
    <w:p w:rsidR="00E44A59" w:rsidRPr="00E44A59" w:rsidRDefault="00E44A59" w:rsidP="00E44A59">
      <w:pPr>
        <w:numPr>
          <w:ilvl w:val="0"/>
          <w:numId w:val="8"/>
        </w:num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284"/>
        <w:contextualSpacing/>
        <w:rPr>
          <w:b/>
          <w:bCs/>
          <w:szCs w:val="24"/>
        </w:rPr>
      </w:pPr>
      <w:r w:rsidRPr="00E44A59">
        <w:rPr>
          <w:b/>
          <w:bCs/>
          <w:szCs w:val="24"/>
        </w:rPr>
        <w:t>Какая функция невербальной коммуникации заключается в дополнении или замещении речи?</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а) Экспрессивная</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б) Регулятивная</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в) Иллюстративная</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г) Перцептивная</w:t>
      </w:r>
    </w:p>
    <w:p w:rsidR="00E44A59" w:rsidRPr="00E44A59" w:rsidRDefault="00E44A59" w:rsidP="00E44A59">
      <w:pPr>
        <w:spacing w:line="276" w:lineRule="auto"/>
        <w:ind w:firstLine="0"/>
        <w:rPr>
          <w:rFonts w:eastAsiaTheme="minorHAnsi"/>
          <w:sz w:val="14"/>
          <w:szCs w:val="14"/>
          <w:lang w:eastAsia="en-US"/>
        </w:rPr>
      </w:pPr>
    </w:p>
    <w:p w:rsidR="00E44A59" w:rsidRPr="00E44A59" w:rsidRDefault="00E44A59" w:rsidP="00E44A59">
      <w:pPr>
        <w:numPr>
          <w:ilvl w:val="0"/>
          <w:numId w:val="8"/>
        </w:num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284"/>
        <w:contextualSpacing/>
        <w:rPr>
          <w:b/>
          <w:bCs/>
          <w:szCs w:val="24"/>
        </w:rPr>
      </w:pPr>
      <w:r w:rsidRPr="00E44A59">
        <w:rPr>
          <w:b/>
          <w:bCs/>
          <w:szCs w:val="24"/>
        </w:rPr>
        <w:t>Какая технология преодоления барьеров предполагает умение поставить себя на место собеседника?</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а) Убеждение</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 xml:space="preserve">б) </w:t>
      </w:r>
      <w:proofErr w:type="spellStart"/>
      <w:r w:rsidRPr="00E44A59">
        <w:rPr>
          <w:szCs w:val="24"/>
        </w:rPr>
        <w:t>Эмпатия</w:t>
      </w:r>
      <w:proofErr w:type="spellEnd"/>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в) Манипуляция</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г) Игнорирование</w:t>
      </w:r>
    </w:p>
    <w:p w:rsidR="00E44A59" w:rsidRPr="00E44A59" w:rsidRDefault="00E44A59" w:rsidP="00E44A59">
      <w:pPr>
        <w:spacing w:line="276" w:lineRule="auto"/>
        <w:ind w:firstLine="0"/>
        <w:rPr>
          <w:rFonts w:eastAsiaTheme="minorHAnsi"/>
          <w:sz w:val="14"/>
          <w:szCs w:val="14"/>
          <w:lang w:eastAsia="en-US"/>
        </w:rPr>
      </w:pPr>
    </w:p>
    <w:p w:rsidR="00E44A59" w:rsidRPr="00E44A59" w:rsidRDefault="00E44A59" w:rsidP="00E44A59">
      <w:pPr>
        <w:numPr>
          <w:ilvl w:val="0"/>
          <w:numId w:val="8"/>
        </w:num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284"/>
        <w:contextualSpacing/>
        <w:rPr>
          <w:b/>
          <w:bCs/>
          <w:szCs w:val="24"/>
        </w:rPr>
      </w:pPr>
      <w:r w:rsidRPr="00E44A59">
        <w:rPr>
          <w:b/>
          <w:bCs/>
          <w:szCs w:val="24"/>
        </w:rPr>
        <w:t>Деструктивная коммуникация — это процесс общения, который:</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а) Строго следует правилам этикета</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 xml:space="preserve">б) </w:t>
      </w:r>
      <w:proofErr w:type="gramStart"/>
      <w:r w:rsidRPr="00E44A59">
        <w:rPr>
          <w:szCs w:val="24"/>
        </w:rPr>
        <w:t>Направлен</w:t>
      </w:r>
      <w:proofErr w:type="gramEnd"/>
      <w:r w:rsidRPr="00E44A59">
        <w:rPr>
          <w:szCs w:val="24"/>
        </w:rPr>
        <w:t xml:space="preserve"> на достижение компромисса</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в) Ведет к разрушению отношений, вызывает конфликты и не решает проблему</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 xml:space="preserve">г) </w:t>
      </w:r>
      <w:proofErr w:type="gramStart"/>
      <w:r w:rsidRPr="00E44A59">
        <w:rPr>
          <w:szCs w:val="24"/>
        </w:rPr>
        <w:t>Основан</w:t>
      </w:r>
      <w:proofErr w:type="gramEnd"/>
      <w:r w:rsidRPr="00E44A59">
        <w:rPr>
          <w:szCs w:val="24"/>
        </w:rPr>
        <w:t xml:space="preserve"> на активном слушании</w:t>
      </w:r>
    </w:p>
    <w:p w:rsidR="00E44A59" w:rsidRPr="00E44A59" w:rsidRDefault="00E44A59" w:rsidP="00E44A59">
      <w:pPr>
        <w:spacing w:line="276" w:lineRule="auto"/>
        <w:ind w:firstLine="0"/>
        <w:rPr>
          <w:rFonts w:eastAsiaTheme="minorHAnsi"/>
          <w:sz w:val="14"/>
          <w:szCs w:val="14"/>
          <w:lang w:eastAsia="en-US"/>
        </w:rPr>
      </w:pPr>
    </w:p>
    <w:p w:rsidR="00E44A59" w:rsidRPr="00E44A59" w:rsidRDefault="00E44A59" w:rsidP="00E44A59">
      <w:pPr>
        <w:numPr>
          <w:ilvl w:val="0"/>
          <w:numId w:val="8"/>
        </w:num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284"/>
        <w:contextualSpacing/>
        <w:rPr>
          <w:b/>
          <w:bCs/>
          <w:szCs w:val="24"/>
        </w:rPr>
      </w:pPr>
      <w:r w:rsidRPr="00E44A59">
        <w:rPr>
          <w:b/>
          <w:bCs/>
          <w:szCs w:val="24"/>
        </w:rPr>
        <w:t>Какое правило слушания гласит: «Не перебивай собеседника, дай ему высказаться до конца»?</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а) Правило обратной связи</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б) Правило терпения и не-</w:t>
      </w:r>
      <w:proofErr w:type="spellStart"/>
      <w:r w:rsidRPr="00E44A59">
        <w:rPr>
          <w:szCs w:val="24"/>
        </w:rPr>
        <w:t>оценочности</w:t>
      </w:r>
      <w:proofErr w:type="spellEnd"/>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в) Правило визуального контакта</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г) Правило паузы</w:t>
      </w:r>
    </w:p>
    <w:p w:rsidR="00E44A59" w:rsidRPr="00E44A59" w:rsidRDefault="00E44A59" w:rsidP="00E44A59">
      <w:pPr>
        <w:spacing w:line="276" w:lineRule="auto"/>
        <w:ind w:firstLine="0"/>
        <w:rPr>
          <w:rFonts w:eastAsiaTheme="minorHAnsi"/>
          <w:sz w:val="14"/>
          <w:szCs w:val="14"/>
          <w:lang w:eastAsia="en-US"/>
        </w:rPr>
      </w:pPr>
    </w:p>
    <w:p w:rsidR="00E44A59" w:rsidRPr="00E44A59" w:rsidRDefault="00E44A59" w:rsidP="00E44A59">
      <w:pPr>
        <w:numPr>
          <w:ilvl w:val="0"/>
          <w:numId w:val="8"/>
        </w:num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284"/>
        <w:contextualSpacing/>
        <w:rPr>
          <w:b/>
          <w:bCs/>
          <w:szCs w:val="24"/>
        </w:rPr>
      </w:pPr>
      <w:r w:rsidRPr="00E44A59">
        <w:rPr>
          <w:b/>
          <w:bCs/>
          <w:szCs w:val="24"/>
        </w:rPr>
        <w:t>Толерантность в общении — это:</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а) Скрытая неприязнь к оппоненту</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б) Безразличие к мнению других</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в) Полное согласие со всем, что говорит собеседник</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г) Уважение, принятие и правильное понимание богатого многообразия культур, форм самовыражения и способов проявления человеческой индивидуальности</w:t>
      </w:r>
    </w:p>
    <w:p w:rsidR="00E44A59" w:rsidRPr="00E44A59" w:rsidRDefault="00E44A59" w:rsidP="00E44A59">
      <w:pPr>
        <w:spacing w:line="276" w:lineRule="auto"/>
        <w:ind w:firstLine="0"/>
        <w:rPr>
          <w:rFonts w:eastAsiaTheme="minorHAnsi"/>
          <w:sz w:val="14"/>
          <w:szCs w:val="14"/>
          <w:lang w:eastAsia="en-US"/>
        </w:rPr>
      </w:pPr>
    </w:p>
    <w:p w:rsidR="00E44A59" w:rsidRPr="00E44A59" w:rsidRDefault="00E44A59" w:rsidP="00E44A59">
      <w:pPr>
        <w:numPr>
          <w:ilvl w:val="0"/>
          <w:numId w:val="8"/>
        </w:num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284"/>
        <w:contextualSpacing/>
        <w:rPr>
          <w:b/>
          <w:bCs/>
          <w:szCs w:val="24"/>
        </w:rPr>
      </w:pPr>
      <w:r w:rsidRPr="00E44A59">
        <w:rPr>
          <w:b/>
          <w:bCs/>
          <w:szCs w:val="24"/>
        </w:rPr>
        <w:t>Техника «</w:t>
      </w:r>
      <w:proofErr w:type="gramStart"/>
      <w:r w:rsidRPr="00E44A59">
        <w:rPr>
          <w:b/>
          <w:bCs/>
          <w:szCs w:val="24"/>
        </w:rPr>
        <w:t>Я-высказывание</w:t>
      </w:r>
      <w:proofErr w:type="gramEnd"/>
      <w:r w:rsidRPr="00E44A59">
        <w:rPr>
          <w:b/>
          <w:bCs/>
          <w:szCs w:val="24"/>
        </w:rPr>
        <w:t>» используется для того, чтобы:</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а) Обвинить собеседника в его ошибках</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б) Повысить голос на оппонента</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lastRenderedPageBreak/>
        <w:t>в) Прекратить неприятный разговор</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г) Выразить свои чувства и потребности, не обвиняя партнера по общению (например, «Я чувствую..., когда..., потому что...»)</w:t>
      </w:r>
    </w:p>
    <w:p w:rsidR="00E44A59" w:rsidRPr="00E44A59" w:rsidRDefault="00E44A59" w:rsidP="00E44A59">
      <w:pPr>
        <w:spacing w:line="276" w:lineRule="auto"/>
        <w:ind w:firstLine="0"/>
        <w:rPr>
          <w:rFonts w:eastAsiaTheme="minorHAnsi"/>
          <w:sz w:val="14"/>
          <w:szCs w:val="14"/>
          <w:lang w:eastAsia="en-US"/>
        </w:rPr>
      </w:pPr>
    </w:p>
    <w:p w:rsidR="00E44A59" w:rsidRPr="00E44A59" w:rsidRDefault="00E44A59" w:rsidP="00E44A59">
      <w:pPr>
        <w:numPr>
          <w:ilvl w:val="0"/>
          <w:numId w:val="8"/>
        </w:num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284"/>
        <w:contextualSpacing/>
        <w:rPr>
          <w:b/>
          <w:bCs/>
          <w:szCs w:val="24"/>
        </w:rPr>
      </w:pPr>
      <w:r w:rsidRPr="00E44A59">
        <w:rPr>
          <w:b/>
          <w:bCs/>
          <w:szCs w:val="24"/>
        </w:rPr>
        <w:t>Установление причин поведения другого человека («он опоздал, потому что неорганизованный») называется:</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 xml:space="preserve">а) </w:t>
      </w:r>
      <w:proofErr w:type="spellStart"/>
      <w:r w:rsidRPr="00E44A59">
        <w:rPr>
          <w:szCs w:val="24"/>
        </w:rPr>
        <w:t>Эмпатия</w:t>
      </w:r>
      <w:proofErr w:type="spellEnd"/>
      <w:r w:rsidRPr="00E44A59">
        <w:rPr>
          <w:szCs w:val="24"/>
        </w:rPr>
        <w:t>.</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б) Рефлексия.</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в) Каузальная атрибуция.</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г) Идентификация.</w:t>
      </w:r>
    </w:p>
    <w:p w:rsidR="00E44A59" w:rsidRPr="00E44A59" w:rsidRDefault="00E44A59" w:rsidP="00E44A59">
      <w:pPr>
        <w:spacing w:line="276" w:lineRule="auto"/>
        <w:ind w:firstLine="0"/>
        <w:rPr>
          <w:rFonts w:eastAsiaTheme="minorHAnsi"/>
          <w:sz w:val="14"/>
          <w:szCs w:val="14"/>
          <w:lang w:eastAsia="en-US"/>
        </w:rPr>
      </w:pPr>
    </w:p>
    <w:p w:rsidR="00E44A59" w:rsidRPr="00E44A59" w:rsidRDefault="00E44A59" w:rsidP="00E44A59">
      <w:pPr>
        <w:numPr>
          <w:ilvl w:val="0"/>
          <w:numId w:val="8"/>
        </w:num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284"/>
        <w:contextualSpacing/>
        <w:rPr>
          <w:b/>
          <w:bCs/>
          <w:szCs w:val="24"/>
        </w:rPr>
      </w:pPr>
      <w:r w:rsidRPr="00E44A59">
        <w:rPr>
          <w:b/>
          <w:bCs/>
          <w:szCs w:val="24"/>
        </w:rPr>
        <w:t>В чем заключается интерактивная сторона общения?</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а) В обмене информацией и сообщениями.</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б) В восприятии и оценке внешности собеседника.</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в) В организации взаимодействия между людьми (например, согласование действий, распределение функций или влияние на поведение).</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г) В использовании невербальных средств (жестов, мимики).</w:t>
      </w:r>
    </w:p>
    <w:p w:rsidR="00E44A59" w:rsidRPr="00E44A59" w:rsidRDefault="00E44A59" w:rsidP="00E44A59">
      <w:pPr>
        <w:spacing w:line="276" w:lineRule="auto"/>
        <w:ind w:firstLine="0"/>
        <w:rPr>
          <w:rFonts w:eastAsiaTheme="minorHAnsi"/>
          <w:sz w:val="14"/>
          <w:szCs w:val="14"/>
          <w:lang w:eastAsia="en-US"/>
        </w:rPr>
      </w:pPr>
    </w:p>
    <w:p w:rsidR="00E44A59" w:rsidRPr="00E44A59" w:rsidRDefault="00E44A59" w:rsidP="00E44A59">
      <w:pPr>
        <w:numPr>
          <w:ilvl w:val="0"/>
          <w:numId w:val="8"/>
        </w:num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284"/>
        <w:contextualSpacing/>
        <w:rPr>
          <w:b/>
          <w:bCs/>
          <w:szCs w:val="24"/>
        </w:rPr>
      </w:pPr>
      <w:r w:rsidRPr="00E44A59">
        <w:rPr>
          <w:b/>
          <w:bCs/>
          <w:szCs w:val="24"/>
        </w:rPr>
        <w:t>Какой механизм психологической защиты заключается в приписывании собственных неприемлемых мыслей, чувств и желаний другим людям?</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а) Вытеснение.</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б) Рационализация.</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в) Проекция.</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г) Сублимация.</w:t>
      </w:r>
    </w:p>
    <w:p w:rsidR="00E44A59" w:rsidRPr="00E44A59" w:rsidRDefault="00E44A59" w:rsidP="00E44A59">
      <w:pPr>
        <w:spacing w:line="276" w:lineRule="auto"/>
        <w:ind w:firstLine="0"/>
        <w:rPr>
          <w:rFonts w:eastAsiaTheme="minorHAnsi"/>
          <w:sz w:val="14"/>
          <w:szCs w:val="14"/>
          <w:lang w:eastAsia="en-US"/>
        </w:rPr>
      </w:pPr>
    </w:p>
    <w:p w:rsidR="00E44A59" w:rsidRPr="00E44A59" w:rsidRDefault="00E44A59" w:rsidP="00E44A59">
      <w:pPr>
        <w:numPr>
          <w:ilvl w:val="0"/>
          <w:numId w:val="8"/>
        </w:num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284"/>
        <w:contextualSpacing/>
        <w:rPr>
          <w:b/>
          <w:bCs/>
          <w:szCs w:val="24"/>
        </w:rPr>
      </w:pPr>
      <w:r w:rsidRPr="00E44A59">
        <w:rPr>
          <w:b/>
          <w:bCs/>
          <w:szCs w:val="24"/>
        </w:rPr>
        <w:t xml:space="preserve">Техника «заезженной пластинки», используемая для нейтрализации манипуляции, заключается </w:t>
      </w:r>
      <w:proofErr w:type="gramStart"/>
      <w:r w:rsidRPr="00E44A59">
        <w:rPr>
          <w:b/>
          <w:bCs/>
          <w:szCs w:val="24"/>
        </w:rPr>
        <w:t>в</w:t>
      </w:r>
      <w:proofErr w:type="gramEnd"/>
      <w:r w:rsidRPr="00E44A59">
        <w:rPr>
          <w:b/>
          <w:bCs/>
          <w:szCs w:val="24"/>
        </w:rPr>
        <w:t>:</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 xml:space="preserve">а) </w:t>
      </w:r>
      <w:proofErr w:type="gramStart"/>
      <w:r w:rsidRPr="00E44A59">
        <w:rPr>
          <w:szCs w:val="24"/>
        </w:rPr>
        <w:t>Повышении</w:t>
      </w:r>
      <w:proofErr w:type="gramEnd"/>
      <w:r w:rsidRPr="00E44A59">
        <w:rPr>
          <w:szCs w:val="24"/>
        </w:rPr>
        <w:t xml:space="preserve"> голоса на манипулятора.</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 xml:space="preserve">б) Многократном спокойном </w:t>
      </w:r>
      <w:proofErr w:type="gramStart"/>
      <w:r w:rsidRPr="00E44A59">
        <w:rPr>
          <w:szCs w:val="24"/>
        </w:rPr>
        <w:t>повторении</w:t>
      </w:r>
      <w:proofErr w:type="gramEnd"/>
      <w:r w:rsidRPr="00E44A59">
        <w:rPr>
          <w:szCs w:val="24"/>
        </w:rPr>
        <w:t xml:space="preserve"> своей позиции или отказа без вступления в дискуссию.</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 xml:space="preserve">в) </w:t>
      </w:r>
      <w:proofErr w:type="gramStart"/>
      <w:r w:rsidRPr="00E44A59">
        <w:rPr>
          <w:szCs w:val="24"/>
        </w:rPr>
        <w:t>Игнорировании</w:t>
      </w:r>
      <w:proofErr w:type="gramEnd"/>
      <w:r w:rsidRPr="00E44A59">
        <w:rPr>
          <w:szCs w:val="24"/>
        </w:rPr>
        <w:t xml:space="preserve"> любых слов собеседника.</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 xml:space="preserve">г) </w:t>
      </w:r>
      <w:proofErr w:type="gramStart"/>
      <w:r w:rsidRPr="00E44A59">
        <w:rPr>
          <w:szCs w:val="24"/>
        </w:rPr>
        <w:t>Согласии</w:t>
      </w:r>
      <w:proofErr w:type="gramEnd"/>
      <w:r w:rsidRPr="00E44A59">
        <w:rPr>
          <w:szCs w:val="24"/>
        </w:rPr>
        <w:t xml:space="preserve"> со всеми требованиями манипулятора.</w:t>
      </w:r>
    </w:p>
    <w:p w:rsidR="00E44A59" w:rsidRPr="00E44A59" w:rsidRDefault="00E44A59" w:rsidP="00E44A59">
      <w:pPr>
        <w:spacing w:line="276" w:lineRule="auto"/>
        <w:ind w:firstLine="0"/>
        <w:rPr>
          <w:rFonts w:eastAsiaTheme="minorHAnsi"/>
          <w:sz w:val="14"/>
          <w:szCs w:val="14"/>
          <w:lang w:eastAsia="en-US"/>
        </w:rPr>
      </w:pPr>
    </w:p>
    <w:p w:rsidR="00E44A59" w:rsidRPr="00E44A59" w:rsidRDefault="00E44A59" w:rsidP="00E44A59">
      <w:pPr>
        <w:numPr>
          <w:ilvl w:val="0"/>
          <w:numId w:val="8"/>
        </w:num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284"/>
        <w:contextualSpacing/>
        <w:rPr>
          <w:b/>
          <w:bCs/>
          <w:szCs w:val="24"/>
        </w:rPr>
      </w:pPr>
      <w:r w:rsidRPr="00E44A59">
        <w:rPr>
          <w:b/>
          <w:bCs/>
          <w:szCs w:val="24"/>
        </w:rPr>
        <w:t>Какой способ нейтрализации манипуляции заключается в том, чтобы довести до абсурда доводы манипулятора или сделать вид, что вы не понимаете его истинных намерений?</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а) Конструктивный диалог.</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б) Техника «выяснение».</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в) Техника «испорченной пластинки».</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г) Техника «многократного уточнения» или «техника английского профессора».</w:t>
      </w:r>
    </w:p>
    <w:p w:rsidR="00E44A59" w:rsidRPr="00E44A59" w:rsidRDefault="00E44A59" w:rsidP="00E44A59">
      <w:pPr>
        <w:spacing w:line="276" w:lineRule="auto"/>
        <w:ind w:firstLine="0"/>
        <w:rPr>
          <w:rFonts w:eastAsiaTheme="minorHAnsi"/>
          <w:sz w:val="14"/>
          <w:szCs w:val="14"/>
          <w:lang w:eastAsia="en-US"/>
        </w:rPr>
      </w:pPr>
    </w:p>
    <w:p w:rsidR="00E44A59" w:rsidRPr="00E44A59" w:rsidRDefault="00E44A59" w:rsidP="00E44A59">
      <w:pPr>
        <w:numPr>
          <w:ilvl w:val="0"/>
          <w:numId w:val="8"/>
        </w:num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284"/>
        <w:contextualSpacing/>
        <w:rPr>
          <w:b/>
          <w:bCs/>
          <w:szCs w:val="24"/>
        </w:rPr>
      </w:pPr>
      <w:r w:rsidRPr="00E44A59">
        <w:rPr>
          <w:b/>
          <w:bCs/>
          <w:szCs w:val="24"/>
        </w:rPr>
        <w:t xml:space="preserve">В </w:t>
      </w:r>
      <w:proofErr w:type="spellStart"/>
      <w:r w:rsidRPr="00E44A59">
        <w:rPr>
          <w:b/>
          <w:bCs/>
          <w:szCs w:val="24"/>
        </w:rPr>
        <w:t>трансактном</w:t>
      </w:r>
      <w:proofErr w:type="spellEnd"/>
      <w:r w:rsidRPr="00E44A59">
        <w:rPr>
          <w:b/>
          <w:bCs/>
          <w:szCs w:val="24"/>
        </w:rPr>
        <w:t xml:space="preserve"> анализе эго-состояние «Родитель» характеризуется...</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а) Спонтанностью, творчеством и следованием своим желаниям</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б) Логикой, объективностью и обработкой информации</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в) Заботой, критикой, поучением и контролем</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г) Эмоциональной открытостью и принятием</w:t>
      </w:r>
    </w:p>
    <w:p w:rsidR="00E44A59" w:rsidRPr="00E44A59" w:rsidRDefault="00E44A59" w:rsidP="00E44A59">
      <w:pPr>
        <w:spacing w:line="276" w:lineRule="auto"/>
        <w:ind w:firstLine="0"/>
        <w:rPr>
          <w:rFonts w:eastAsiaTheme="minorHAnsi"/>
          <w:sz w:val="14"/>
          <w:szCs w:val="14"/>
          <w:lang w:eastAsia="en-US"/>
        </w:rPr>
      </w:pPr>
    </w:p>
    <w:p w:rsidR="00E44A59" w:rsidRPr="00E44A59" w:rsidRDefault="00E44A59" w:rsidP="00E44A59">
      <w:pPr>
        <w:numPr>
          <w:ilvl w:val="0"/>
          <w:numId w:val="8"/>
        </w:num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284"/>
        <w:contextualSpacing/>
        <w:rPr>
          <w:b/>
          <w:bCs/>
          <w:szCs w:val="24"/>
        </w:rPr>
      </w:pPr>
      <w:r w:rsidRPr="00E44A59">
        <w:rPr>
          <w:b/>
          <w:bCs/>
          <w:szCs w:val="24"/>
        </w:rPr>
        <w:lastRenderedPageBreak/>
        <w:t>Взаимодействие как организация совместной деятельности включает в себя...</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а) Только обмен информацией</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 xml:space="preserve">б) Распределение ролей, координацию действий и </w:t>
      </w:r>
      <w:proofErr w:type="gramStart"/>
      <w:r w:rsidRPr="00E44A59">
        <w:rPr>
          <w:szCs w:val="24"/>
        </w:rPr>
        <w:t>контроль за</w:t>
      </w:r>
      <w:proofErr w:type="gramEnd"/>
      <w:r w:rsidRPr="00E44A59">
        <w:rPr>
          <w:szCs w:val="24"/>
        </w:rPr>
        <w:t xml:space="preserve"> результатом</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в) Исключительно эмоциональный контакт</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г) Индивидуальное выполнение задач без контакта с другими</w:t>
      </w:r>
    </w:p>
    <w:p w:rsidR="00E44A59" w:rsidRPr="00E44A59" w:rsidRDefault="00E44A59" w:rsidP="00E44A59">
      <w:pPr>
        <w:spacing w:line="276" w:lineRule="auto"/>
        <w:ind w:firstLine="0"/>
        <w:rPr>
          <w:rFonts w:eastAsiaTheme="minorHAnsi"/>
          <w:sz w:val="14"/>
          <w:szCs w:val="14"/>
          <w:lang w:eastAsia="en-US"/>
        </w:rPr>
      </w:pPr>
    </w:p>
    <w:p w:rsidR="00E44A59" w:rsidRPr="00E44A59" w:rsidRDefault="00E44A59" w:rsidP="00E44A59">
      <w:pPr>
        <w:numPr>
          <w:ilvl w:val="0"/>
          <w:numId w:val="8"/>
        </w:num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284"/>
        <w:contextualSpacing/>
        <w:rPr>
          <w:b/>
          <w:bCs/>
          <w:szCs w:val="24"/>
        </w:rPr>
      </w:pPr>
      <w:r w:rsidRPr="00E44A59">
        <w:rPr>
          <w:b/>
          <w:bCs/>
          <w:szCs w:val="24"/>
        </w:rPr>
        <w:t>Что является ключевым фактором успешной кооперации?</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а) Наличие явного лидера, который всё решает</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 xml:space="preserve">б) Полное отсутствие разногласий </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в) Общая цель и взаимозависимость участников в её достижении</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г) Индивидуальные награды за личный результат</w:t>
      </w:r>
    </w:p>
    <w:p w:rsidR="00E44A59" w:rsidRPr="00E44A59" w:rsidRDefault="00E44A59" w:rsidP="00E44A59">
      <w:pPr>
        <w:spacing w:line="276" w:lineRule="auto"/>
        <w:ind w:firstLine="0"/>
        <w:rPr>
          <w:rFonts w:eastAsiaTheme="minorHAnsi"/>
          <w:sz w:val="14"/>
          <w:szCs w:val="14"/>
          <w:lang w:eastAsia="en-US"/>
        </w:rPr>
      </w:pPr>
    </w:p>
    <w:p w:rsidR="00E44A59" w:rsidRPr="00E44A59" w:rsidRDefault="00E44A59" w:rsidP="00E44A59">
      <w:pPr>
        <w:numPr>
          <w:ilvl w:val="0"/>
          <w:numId w:val="8"/>
        </w:num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284"/>
        <w:contextualSpacing/>
        <w:rPr>
          <w:b/>
          <w:bCs/>
          <w:szCs w:val="24"/>
        </w:rPr>
      </w:pPr>
      <w:r w:rsidRPr="00E44A59">
        <w:rPr>
          <w:b/>
          <w:bCs/>
          <w:szCs w:val="24"/>
        </w:rPr>
        <w:t>Какой из перечисленных вопросов является закрытым?</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а) «Как вы оцениваете перспективы нашего проекта?»</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б) «Что вы думаете о новой стратегии компании?»</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в) «Вы согласны с предложенными условиями?»</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г) «Расскажите о вашем опыте работы в этой сфере».</w:t>
      </w:r>
    </w:p>
    <w:p w:rsidR="00E44A59" w:rsidRPr="00E44A59" w:rsidRDefault="00E44A59" w:rsidP="00E44A59">
      <w:pPr>
        <w:spacing w:line="276" w:lineRule="auto"/>
        <w:ind w:firstLine="0"/>
        <w:rPr>
          <w:rFonts w:eastAsiaTheme="minorHAnsi"/>
          <w:sz w:val="14"/>
          <w:szCs w:val="14"/>
          <w:lang w:eastAsia="en-US"/>
        </w:rPr>
      </w:pPr>
    </w:p>
    <w:p w:rsidR="00E44A59" w:rsidRPr="00E44A59" w:rsidRDefault="00E44A59" w:rsidP="00E44A59">
      <w:pPr>
        <w:numPr>
          <w:ilvl w:val="0"/>
          <w:numId w:val="8"/>
        </w:num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284"/>
        <w:contextualSpacing/>
        <w:rPr>
          <w:b/>
          <w:bCs/>
          <w:szCs w:val="24"/>
        </w:rPr>
      </w:pPr>
      <w:r w:rsidRPr="00E44A59">
        <w:rPr>
          <w:b/>
          <w:bCs/>
          <w:szCs w:val="24"/>
        </w:rPr>
        <w:t>В ходе деловой дискуссии, чтобы снизить напряжение и перевести разговор в конструктивное русло, наиболее эффективно использовать:</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а) Усиление критики оппонента</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б) Юмор (если он уместен) и поиск точек соприкосновения</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в) Игнорирование аргументов другой стороны</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г) Повышение голоса для утверждения своей позиции</w:t>
      </w:r>
    </w:p>
    <w:p w:rsidR="00E44A59" w:rsidRPr="00E44A59" w:rsidRDefault="00E44A59" w:rsidP="00E44A59">
      <w:pPr>
        <w:spacing w:line="276" w:lineRule="auto"/>
        <w:ind w:firstLine="0"/>
        <w:rPr>
          <w:rFonts w:eastAsiaTheme="minorHAnsi"/>
          <w:sz w:val="14"/>
          <w:szCs w:val="14"/>
          <w:lang w:eastAsia="en-US"/>
        </w:rPr>
      </w:pPr>
    </w:p>
    <w:p w:rsidR="00E44A59" w:rsidRPr="00E44A59" w:rsidRDefault="00E44A59" w:rsidP="00E44A59">
      <w:pPr>
        <w:numPr>
          <w:ilvl w:val="0"/>
          <w:numId w:val="8"/>
        </w:num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284"/>
        <w:contextualSpacing/>
        <w:rPr>
          <w:b/>
          <w:bCs/>
          <w:szCs w:val="24"/>
        </w:rPr>
      </w:pPr>
      <w:r w:rsidRPr="00E44A59">
        <w:rPr>
          <w:b/>
          <w:bCs/>
          <w:szCs w:val="24"/>
        </w:rPr>
        <w:t>Какой тип темперамента характеризуется высокой скоростью психических реакций, энергичностью, но также вспыльчивостью и неуравновешенностью?</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а) Сангвиник</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б) Флегматик</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в) Холерик</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г) Меланхолик</w:t>
      </w:r>
    </w:p>
    <w:p w:rsidR="00E44A59" w:rsidRPr="00E44A59" w:rsidRDefault="00E44A59" w:rsidP="00E44A59">
      <w:pPr>
        <w:spacing w:line="276" w:lineRule="auto"/>
        <w:ind w:firstLine="0"/>
        <w:rPr>
          <w:rFonts w:eastAsiaTheme="minorHAnsi"/>
          <w:sz w:val="14"/>
          <w:szCs w:val="14"/>
          <w:lang w:eastAsia="en-US"/>
        </w:rPr>
      </w:pPr>
    </w:p>
    <w:p w:rsidR="00E44A59" w:rsidRPr="00E44A59" w:rsidRDefault="00E44A59" w:rsidP="00E44A59">
      <w:pPr>
        <w:numPr>
          <w:ilvl w:val="0"/>
          <w:numId w:val="8"/>
        </w:num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284"/>
        <w:contextualSpacing/>
        <w:rPr>
          <w:b/>
          <w:bCs/>
          <w:szCs w:val="24"/>
        </w:rPr>
      </w:pPr>
      <w:r w:rsidRPr="00E44A59">
        <w:rPr>
          <w:b/>
          <w:bCs/>
          <w:szCs w:val="24"/>
        </w:rPr>
        <w:t>Что такое характер в психологии?</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а) Врожденный биологический фундамент личности</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б) Совокупность устойчивых свойств человека, определяющих его типичные способы поведения и отношения к миру</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в) Кратковременное эмоциональное состояние</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г) Процесс познания окружающей действительности</w:t>
      </w:r>
    </w:p>
    <w:p w:rsidR="00E44A59" w:rsidRPr="00E44A59" w:rsidRDefault="00E44A59" w:rsidP="00E44A59">
      <w:pPr>
        <w:spacing w:line="276" w:lineRule="auto"/>
        <w:ind w:firstLine="0"/>
        <w:rPr>
          <w:rFonts w:eastAsiaTheme="minorHAnsi"/>
          <w:sz w:val="14"/>
          <w:szCs w:val="14"/>
          <w:lang w:eastAsia="en-US"/>
        </w:rPr>
      </w:pPr>
    </w:p>
    <w:p w:rsidR="00E44A59" w:rsidRPr="00E44A59" w:rsidRDefault="00E44A59" w:rsidP="00E44A59">
      <w:pPr>
        <w:numPr>
          <w:ilvl w:val="0"/>
          <w:numId w:val="8"/>
        </w:num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284"/>
        <w:contextualSpacing/>
        <w:rPr>
          <w:b/>
          <w:bCs/>
          <w:szCs w:val="24"/>
        </w:rPr>
      </w:pPr>
      <w:r w:rsidRPr="00E44A59">
        <w:rPr>
          <w:b/>
          <w:bCs/>
          <w:szCs w:val="24"/>
        </w:rPr>
        <w:t>Какая черта характера выражается в способности доводить начатое дело до конца, преодолевать трудности?</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а) Целеустремленность (или настойчивость)</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б) Легкомыслие</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в) Инертность</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г) Конформизм</w:t>
      </w:r>
    </w:p>
    <w:p w:rsidR="00E44A59" w:rsidRPr="00E44A59" w:rsidRDefault="00E44A59" w:rsidP="00E44A59">
      <w:pPr>
        <w:spacing w:line="276" w:lineRule="auto"/>
        <w:ind w:firstLine="0"/>
        <w:rPr>
          <w:rFonts w:eastAsiaTheme="minorHAnsi"/>
          <w:sz w:val="14"/>
          <w:szCs w:val="14"/>
          <w:lang w:eastAsia="en-US"/>
        </w:rPr>
      </w:pPr>
    </w:p>
    <w:p w:rsidR="00E44A59" w:rsidRPr="00E44A59" w:rsidRDefault="00E44A59" w:rsidP="00E44A59">
      <w:pPr>
        <w:numPr>
          <w:ilvl w:val="0"/>
          <w:numId w:val="8"/>
        </w:num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284"/>
        <w:contextualSpacing/>
        <w:rPr>
          <w:b/>
          <w:bCs/>
          <w:szCs w:val="24"/>
        </w:rPr>
      </w:pPr>
      <w:r w:rsidRPr="00E44A59">
        <w:rPr>
          <w:b/>
          <w:bCs/>
          <w:szCs w:val="24"/>
        </w:rPr>
        <w:lastRenderedPageBreak/>
        <w:t>Какой тип лидерства характеризуется тем, что лидер вдохновляет и мотивирует последователей на достижение выдающихся результатов и меняет их систему ценностей?</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а) Ситуативный</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б) Транзакционный</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в) Трансформационный</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г) Демократический</w:t>
      </w:r>
    </w:p>
    <w:p w:rsidR="00E44A59" w:rsidRPr="00E44A59" w:rsidRDefault="00E44A59" w:rsidP="00E44A59">
      <w:pPr>
        <w:spacing w:line="276" w:lineRule="auto"/>
        <w:ind w:firstLine="0"/>
        <w:rPr>
          <w:rFonts w:eastAsiaTheme="minorHAnsi"/>
          <w:sz w:val="14"/>
          <w:szCs w:val="14"/>
          <w:lang w:eastAsia="en-US"/>
        </w:rPr>
      </w:pPr>
    </w:p>
    <w:p w:rsidR="00E44A59" w:rsidRPr="00E44A59" w:rsidRDefault="00E44A59" w:rsidP="00E44A59">
      <w:pPr>
        <w:numPr>
          <w:ilvl w:val="0"/>
          <w:numId w:val="8"/>
        </w:num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284"/>
        <w:contextualSpacing/>
        <w:rPr>
          <w:b/>
          <w:bCs/>
          <w:szCs w:val="24"/>
        </w:rPr>
      </w:pPr>
      <w:r w:rsidRPr="00E44A59">
        <w:rPr>
          <w:b/>
          <w:bCs/>
          <w:szCs w:val="24"/>
        </w:rPr>
        <w:t>Социально-психологическая проблема руководства, заключающаяся в приписывании руководителем причин поведения сотрудника его личным качествам, а не внешним обстоятельствам, называется:</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а) Эффект ореола</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б) Фундаментальная ошибка атрибуции</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в) Гало-эффект</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 xml:space="preserve">г) </w:t>
      </w:r>
      <w:proofErr w:type="spellStart"/>
      <w:r w:rsidRPr="00E44A59">
        <w:rPr>
          <w:szCs w:val="24"/>
        </w:rPr>
        <w:t>Стереотипизация</w:t>
      </w:r>
      <w:proofErr w:type="spellEnd"/>
    </w:p>
    <w:p w:rsidR="00E44A59" w:rsidRPr="00E44A59" w:rsidRDefault="00E44A59" w:rsidP="00E44A59">
      <w:pPr>
        <w:spacing w:line="276" w:lineRule="auto"/>
        <w:ind w:firstLine="0"/>
        <w:rPr>
          <w:rFonts w:eastAsiaTheme="minorHAnsi"/>
          <w:sz w:val="14"/>
          <w:szCs w:val="14"/>
          <w:lang w:eastAsia="en-US"/>
        </w:rPr>
      </w:pPr>
    </w:p>
    <w:p w:rsidR="00E44A59" w:rsidRPr="00E44A59" w:rsidRDefault="00E44A59" w:rsidP="00E44A59">
      <w:pPr>
        <w:numPr>
          <w:ilvl w:val="0"/>
          <w:numId w:val="8"/>
        </w:num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284"/>
        <w:contextualSpacing/>
        <w:rPr>
          <w:b/>
          <w:bCs/>
          <w:szCs w:val="24"/>
        </w:rPr>
      </w:pPr>
      <w:r w:rsidRPr="00E44A59">
        <w:rPr>
          <w:b/>
          <w:bCs/>
          <w:szCs w:val="24"/>
        </w:rPr>
        <w:t>Какая из перечисленных функций НЕ относится к основным функциям руководителя?</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а) Планирование деятельности коллектива</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б) Организация работы и координация усилий сотрудников</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 xml:space="preserve">в) </w:t>
      </w:r>
      <w:proofErr w:type="gramStart"/>
      <w:r w:rsidRPr="00E44A59">
        <w:rPr>
          <w:szCs w:val="24"/>
        </w:rPr>
        <w:t>Контроль за</w:t>
      </w:r>
      <w:proofErr w:type="gramEnd"/>
      <w:r w:rsidRPr="00E44A59">
        <w:rPr>
          <w:szCs w:val="24"/>
        </w:rPr>
        <w:t xml:space="preserve"> результатами и мотивация персонала</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г) Выполнение всей работы за подчинённых</w:t>
      </w:r>
    </w:p>
    <w:p w:rsidR="00E44A59" w:rsidRPr="00E44A59" w:rsidRDefault="00E44A59" w:rsidP="00E44A59">
      <w:pPr>
        <w:spacing w:line="276" w:lineRule="auto"/>
        <w:ind w:firstLine="0"/>
        <w:rPr>
          <w:rFonts w:eastAsiaTheme="minorHAnsi"/>
          <w:sz w:val="14"/>
          <w:szCs w:val="14"/>
          <w:lang w:eastAsia="en-US"/>
        </w:rPr>
      </w:pPr>
    </w:p>
    <w:p w:rsidR="00E44A59" w:rsidRPr="00E44A59" w:rsidRDefault="00E44A59" w:rsidP="00E44A59">
      <w:pPr>
        <w:numPr>
          <w:ilvl w:val="0"/>
          <w:numId w:val="8"/>
        </w:num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284"/>
        <w:contextualSpacing/>
        <w:rPr>
          <w:b/>
          <w:bCs/>
          <w:szCs w:val="24"/>
        </w:rPr>
      </w:pPr>
      <w:r w:rsidRPr="00E44A59">
        <w:rPr>
          <w:b/>
          <w:bCs/>
          <w:szCs w:val="24"/>
        </w:rPr>
        <w:t>Во время выполнения сложной швартовой операции матрос-рулевой допустил ошибку, создавшую угрозу безопасности. Капитан, находясь на мостике, должен отреагировать немедленно. Какой подход к коммуникации будет наиболее конструктивным с точки зрения психологии управления и предотвращения подобных ошибок в будущем?</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а) Использовать громкую публичную критику по судовой трансляции, чтобы «наказать» виновного и показать пример остальным.</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б) Отстранить матроса от вахты до конца рейса без объяснения причин.</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в) Сразу после завершения маневра, без свидетелей, спокойно разобрать ошибку, используя «</w:t>
      </w:r>
      <w:proofErr w:type="gramStart"/>
      <w:r w:rsidRPr="00E44A59">
        <w:rPr>
          <w:szCs w:val="24"/>
        </w:rPr>
        <w:t>Я-высказывания</w:t>
      </w:r>
      <w:proofErr w:type="gramEnd"/>
      <w:r w:rsidRPr="00E44A59">
        <w:rPr>
          <w:szCs w:val="24"/>
        </w:rPr>
        <w:t>» (например, «Я обеспокоен безопасностью судна, когда...»), и дать чёткие инструкции на будущее.</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г) Сделать вид, что ошибки не было, чтобы не портить отношения в экипаже.</w:t>
      </w:r>
    </w:p>
    <w:p w:rsidR="00E44A59" w:rsidRPr="00E44A59" w:rsidRDefault="00E44A59" w:rsidP="00E44A59">
      <w:pPr>
        <w:spacing w:line="276" w:lineRule="auto"/>
        <w:ind w:firstLine="0"/>
        <w:rPr>
          <w:rFonts w:eastAsiaTheme="minorHAnsi"/>
          <w:sz w:val="14"/>
          <w:szCs w:val="14"/>
          <w:lang w:eastAsia="en-US"/>
        </w:rPr>
      </w:pPr>
    </w:p>
    <w:p w:rsidR="00E44A59" w:rsidRPr="00E44A59" w:rsidRDefault="00E44A59" w:rsidP="00E44A59">
      <w:pPr>
        <w:numPr>
          <w:ilvl w:val="0"/>
          <w:numId w:val="8"/>
        </w:num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284"/>
        <w:rPr>
          <w:b/>
          <w:szCs w:val="24"/>
        </w:rPr>
      </w:pPr>
      <w:r w:rsidRPr="00E44A59">
        <w:rPr>
          <w:b/>
          <w:szCs w:val="24"/>
        </w:rPr>
        <w:t>В условиях длительного рейса на рыбопромысловом судне, где экипаж вынужден находиться в замкнутом пространстве, какая стратегия поведения является наиболее эффективной для матроса, чтобы сохранить своё личное психологическое пространство и предотвратить эмоциональное выгорание от постоянного социального взаимодействия?</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а) Поддерживать физическую форму и активно участвовать в неформальных разговорах с коллегами для снятия общего напряжения.</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б) Использовать психофизические техники (например, дыхательные упражнения) для снятия стресса непосредственно во время работы.</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lastRenderedPageBreak/>
        <w:t>в) Стараться максимально изолироваться от остального экипажа в свободное от вахты время, чтобы отдохнуть от людей и восстановить личные границы.</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г) Игнорировать усталость и апатию, считая их признаком слабости.</w:t>
      </w:r>
    </w:p>
    <w:p w:rsidR="00E44A59" w:rsidRPr="00E44A59" w:rsidRDefault="00E44A59" w:rsidP="00E44A59">
      <w:pPr>
        <w:spacing w:line="276" w:lineRule="auto"/>
        <w:ind w:firstLine="0"/>
        <w:rPr>
          <w:rFonts w:eastAsiaTheme="minorHAnsi"/>
          <w:sz w:val="14"/>
          <w:szCs w:val="14"/>
          <w:lang w:eastAsia="en-US"/>
        </w:rPr>
      </w:pPr>
    </w:p>
    <w:p w:rsidR="00E44A59" w:rsidRPr="00E44A59" w:rsidRDefault="00E44A59" w:rsidP="00E44A59">
      <w:pPr>
        <w:numPr>
          <w:ilvl w:val="0"/>
          <w:numId w:val="8"/>
        </w:num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284"/>
        <w:contextualSpacing/>
        <w:rPr>
          <w:b/>
          <w:bCs/>
          <w:szCs w:val="24"/>
        </w:rPr>
      </w:pPr>
      <w:r w:rsidRPr="00E44A59">
        <w:rPr>
          <w:b/>
          <w:bCs/>
          <w:szCs w:val="24"/>
        </w:rPr>
        <w:t>Какая закономерность развития команды наиболее важна для понимания её эффективности на рыболовном судне во время аврала (например, выборки трала)?</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а) Эффективность команды зависит только от суммы индивидуальных навыков каждого матроса.</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б) Эффективная команда — это не просто сумма её частей, а синергия, где слаженность действий и взаимопонимание позволяют достичь результата, недоступного поодиночке.</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в) Эффективность команды всегда падает из-за высокого уровня стресса.</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г) Команда работает эффективно, только если на борту нет никаких личных конфликтов.</w:t>
      </w:r>
    </w:p>
    <w:p w:rsidR="00E44A59" w:rsidRPr="00E44A59" w:rsidRDefault="00E44A59" w:rsidP="00E44A59">
      <w:pPr>
        <w:spacing w:line="276" w:lineRule="auto"/>
        <w:ind w:firstLine="0"/>
        <w:rPr>
          <w:rFonts w:eastAsiaTheme="minorHAnsi"/>
          <w:sz w:val="14"/>
          <w:szCs w:val="14"/>
          <w:lang w:eastAsia="en-US"/>
        </w:rPr>
      </w:pPr>
    </w:p>
    <w:p w:rsidR="00E44A59" w:rsidRPr="00E44A59" w:rsidRDefault="00E44A59" w:rsidP="00E44A59">
      <w:pPr>
        <w:numPr>
          <w:ilvl w:val="0"/>
          <w:numId w:val="8"/>
        </w:num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284"/>
        <w:rPr>
          <w:b/>
          <w:szCs w:val="24"/>
        </w:rPr>
      </w:pPr>
      <w:r w:rsidRPr="00E44A59">
        <w:rPr>
          <w:b/>
          <w:szCs w:val="24"/>
        </w:rPr>
        <w:t>На рыболовном судне в конце промысловой смены (после тяжёлой ночной работы) матрос, находящийся в состоянии сильного физического и нервного истощения, совершает ошибку, которая приводит к незначительному, но досадному простою. Какова наиболее правильная тактика руководителя (мастера добычи/боцмана) в этой ситуации, чтобы не допустить повторения ошибки и сохранить работоспособность матроса?</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а) Немедленно провести «разбор полётов» и строго наказать виновного, чтобы другим было неповадно.</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б) Сделать вид, что ошибки не было, чтобы не расстраивать уставшего члена экипажа.</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в) Дождаться начала следующей смены, дать матросу отдохнуть, а затем в спокойной обстановке провести индивидуальный разговор, чтобы выяснить причины ошибки (например, переутомление) и совместно найти решение.</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г) Объявить выговор и лишить части премии, так как любая ошибка на судне — это финансовые потери.</w:t>
      </w:r>
    </w:p>
    <w:p w:rsidR="00E44A59" w:rsidRPr="00E44A59" w:rsidRDefault="00E44A59" w:rsidP="00E44A59">
      <w:pPr>
        <w:spacing w:line="276" w:lineRule="auto"/>
        <w:ind w:firstLine="0"/>
        <w:rPr>
          <w:rFonts w:eastAsiaTheme="minorHAnsi"/>
          <w:sz w:val="14"/>
          <w:szCs w:val="14"/>
          <w:lang w:eastAsia="en-US"/>
        </w:rPr>
      </w:pPr>
    </w:p>
    <w:p w:rsidR="00E44A59" w:rsidRPr="00E44A59" w:rsidRDefault="00E44A59" w:rsidP="00E44A59">
      <w:pPr>
        <w:numPr>
          <w:ilvl w:val="0"/>
          <w:numId w:val="8"/>
        </w:num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284"/>
        <w:contextualSpacing/>
        <w:rPr>
          <w:b/>
          <w:bCs/>
          <w:szCs w:val="24"/>
        </w:rPr>
      </w:pPr>
      <w:r w:rsidRPr="00E44A59">
        <w:rPr>
          <w:b/>
          <w:bCs/>
          <w:szCs w:val="24"/>
        </w:rPr>
        <w:t>В машинном отделении между мотористом и механиком возник спор по поводу выполнения ремонта. Спор не затрагивает личные отношения. К какому виду относится этот конфликт?</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а) Эмоциональный (личностный).</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б) Деструктивный.</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в) Деловой (предметный).</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г) Вертикальный.</w:t>
      </w:r>
    </w:p>
    <w:p w:rsidR="00E44A59" w:rsidRPr="00E44A59" w:rsidRDefault="00E44A59" w:rsidP="00E44A59">
      <w:pPr>
        <w:spacing w:line="276" w:lineRule="auto"/>
        <w:ind w:firstLine="0"/>
        <w:rPr>
          <w:rFonts w:eastAsiaTheme="minorHAnsi"/>
          <w:sz w:val="14"/>
          <w:szCs w:val="14"/>
          <w:lang w:eastAsia="en-US"/>
        </w:rPr>
      </w:pPr>
    </w:p>
    <w:p w:rsidR="00E44A59" w:rsidRPr="00E44A59" w:rsidRDefault="00E44A59" w:rsidP="00E44A59">
      <w:pPr>
        <w:numPr>
          <w:ilvl w:val="0"/>
          <w:numId w:val="8"/>
        </w:num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284"/>
        <w:contextualSpacing/>
        <w:rPr>
          <w:b/>
          <w:bCs/>
          <w:szCs w:val="24"/>
        </w:rPr>
      </w:pPr>
      <w:r w:rsidRPr="00E44A59">
        <w:rPr>
          <w:b/>
          <w:bCs/>
          <w:szCs w:val="24"/>
        </w:rPr>
        <w:t>Конфликт в личностно-эмоциональной сфере на судне опасен тем, что:</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а) Он помогает экипажу сплотиться против общего «врага».</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б) Он не влияет на производственные показатели и безопасность мореплавания.</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в) Он всегда разрешается быстро и без последствий.</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г) Он может перерасти в скрытую враждебность, саботаж и создать прямую угрозу безопасности во время выполнения совместных работ.</w:t>
      </w:r>
    </w:p>
    <w:p w:rsidR="00E44A59" w:rsidRPr="00E44A59" w:rsidRDefault="00E44A59" w:rsidP="00E44A59">
      <w:pPr>
        <w:spacing w:line="276" w:lineRule="auto"/>
        <w:ind w:firstLine="0"/>
        <w:rPr>
          <w:rFonts w:eastAsiaTheme="minorHAnsi"/>
          <w:sz w:val="14"/>
          <w:szCs w:val="14"/>
          <w:lang w:eastAsia="en-US"/>
        </w:rPr>
      </w:pPr>
    </w:p>
    <w:p w:rsidR="00E44A59" w:rsidRPr="00E44A59" w:rsidRDefault="00E44A59" w:rsidP="00E44A59">
      <w:pPr>
        <w:numPr>
          <w:ilvl w:val="0"/>
          <w:numId w:val="8"/>
        </w:num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284"/>
        <w:contextualSpacing/>
        <w:rPr>
          <w:b/>
          <w:bCs/>
          <w:szCs w:val="24"/>
        </w:rPr>
      </w:pPr>
      <w:r w:rsidRPr="00E44A59">
        <w:rPr>
          <w:b/>
          <w:bCs/>
          <w:szCs w:val="24"/>
        </w:rPr>
        <w:t>Что из перечисленного является примером невербального маркера человека, находящегося в позиции «жертвы»?</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а) Прямой, открытый взгляд в глаза собеседнику.</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б) Занятая, открытая поза.</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lastRenderedPageBreak/>
        <w:t>в) Сутулость, опущенные плечи и стремление занять как можно меньше пространства.</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г) Громкая, уверенная речь.</w:t>
      </w:r>
    </w:p>
    <w:p w:rsidR="00E44A59" w:rsidRPr="00E44A59" w:rsidRDefault="00E44A59" w:rsidP="00E44A59">
      <w:pPr>
        <w:spacing w:line="276" w:lineRule="auto"/>
        <w:ind w:firstLine="0"/>
        <w:rPr>
          <w:rFonts w:eastAsiaTheme="minorHAnsi"/>
          <w:sz w:val="14"/>
          <w:szCs w:val="14"/>
          <w:lang w:eastAsia="en-US"/>
        </w:rPr>
      </w:pPr>
    </w:p>
    <w:p w:rsidR="00E44A59" w:rsidRPr="00E44A59" w:rsidRDefault="00E44A59" w:rsidP="00E44A59">
      <w:pPr>
        <w:numPr>
          <w:ilvl w:val="0"/>
          <w:numId w:val="8"/>
        </w:num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284"/>
        <w:rPr>
          <w:b/>
          <w:szCs w:val="24"/>
        </w:rPr>
      </w:pPr>
      <w:r w:rsidRPr="00E44A59">
        <w:rPr>
          <w:b/>
          <w:szCs w:val="24"/>
        </w:rPr>
        <w:t>Вы — вахтенный помощник капитана. Во время вашей вахты вы наблюдаете, как старший и очень опытный матрос, обладающий большим авторитетом, в жёсткой, уничижительной форме публично отчитывает молодого матроса за незначительную ошибку. Молодой матрос явно подавлен. Ваша тактика?</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 xml:space="preserve">а) </w:t>
      </w:r>
      <w:r w:rsidRPr="00E44A59">
        <w:rPr>
          <w:bCs/>
          <w:szCs w:val="24"/>
        </w:rPr>
        <w:t>Поддержать молодого матроса</w:t>
      </w:r>
      <w:r w:rsidRPr="00E44A59">
        <w:rPr>
          <w:szCs w:val="24"/>
        </w:rPr>
        <w:t>, вовлекая его в разговор и демонстрируя уважение, чтобы укрепить его уверенность.</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 xml:space="preserve">б) </w:t>
      </w:r>
      <w:r w:rsidRPr="00E44A59">
        <w:rPr>
          <w:bCs/>
          <w:szCs w:val="24"/>
        </w:rPr>
        <w:t>Публично высмеять</w:t>
      </w:r>
      <w:r w:rsidRPr="00E44A59">
        <w:rPr>
          <w:szCs w:val="24"/>
        </w:rPr>
        <w:t xml:space="preserve"> поведение старшего матроса, чтобы показать ему, что он неправ.</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 xml:space="preserve">в) </w:t>
      </w:r>
      <w:r w:rsidRPr="00E44A59">
        <w:rPr>
          <w:bCs/>
          <w:szCs w:val="24"/>
        </w:rPr>
        <w:t>Игнорировать ситуацию</w:t>
      </w:r>
      <w:r w:rsidRPr="00E44A59">
        <w:rPr>
          <w:szCs w:val="24"/>
        </w:rPr>
        <w:t xml:space="preserve">, так как старший матрос имеет право воспитывать </w:t>
      </w:r>
      <w:proofErr w:type="gramStart"/>
      <w:r w:rsidRPr="00E44A59">
        <w:rPr>
          <w:szCs w:val="24"/>
        </w:rPr>
        <w:t>молодёжь</w:t>
      </w:r>
      <w:proofErr w:type="gramEnd"/>
      <w:r w:rsidRPr="00E44A59">
        <w:rPr>
          <w:szCs w:val="24"/>
        </w:rPr>
        <w:t xml:space="preserve"> и они должны разобраться сами.</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 xml:space="preserve">г) </w:t>
      </w:r>
      <w:r w:rsidRPr="00E44A59">
        <w:rPr>
          <w:bCs/>
          <w:szCs w:val="24"/>
        </w:rPr>
        <w:t>Немедленно вмешаться и прекратить</w:t>
      </w:r>
      <w:r w:rsidRPr="00E44A59">
        <w:rPr>
          <w:szCs w:val="24"/>
        </w:rPr>
        <w:t xml:space="preserve"> публичную </w:t>
      </w:r>
      <w:proofErr w:type="gramStart"/>
      <w:r w:rsidRPr="00E44A59">
        <w:rPr>
          <w:szCs w:val="24"/>
        </w:rPr>
        <w:t>выволочку</w:t>
      </w:r>
      <w:proofErr w:type="gramEnd"/>
      <w:r w:rsidRPr="00E44A59">
        <w:rPr>
          <w:szCs w:val="24"/>
        </w:rPr>
        <w:t>, отведя старшего матроса в сторону для приватного разговора о недопустимости такого стиля общения.</w:t>
      </w:r>
    </w:p>
    <w:p w:rsidR="00E44A59" w:rsidRPr="00E44A59" w:rsidRDefault="00E44A59" w:rsidP="00E44A59">
      <w:pPr>
        <w:spacing w:line="276" w:lineRule="auto"/>
        <w:ind w:firstLine="0"/>
        <w:rPr>
          <w:rFonts w:eastAsiaTheme="minorHAnsi"/>
          <w:sz w:val="14"/>
          <w:szCs w:val="14"/>
          <w:lang w:eastAsia="en-US"/>
        </w:rPr>
      </w:pPr>
    </w:p>
    <w:p w:rsidR="00E44A59" w:rsidRPr="00E44A59" w:rsidRDefault="00E44A59" w:rsidP="00E44A59">
      <w:pPr>
        <w:numPr>
          <w:ilvl w:val="0"/>
          <w:numId w:val="8"/>
        </w:num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284"/>
        <w:rPr>
          <w:b/>
          <w:szCs w:val="24"/>
        </w:rPr>
      </w:pPr>
      <w:r w:rsidRPr="00E44A59">
        <w:rPr>
          <w:b/>
          <w:szCs w:val="24"/>
        </w:rPr>
        <w:t xml:space="preserve">Какая из характеристик точнее всего описывает </w:t>
      </w:r>
      <w:r w:rsidRPr="00E44A59">
        <w:rPr>
          <w:b/>
          <w:bCs/>
          <w:szCs w:val="24"/>
        </w:rPr>
        <w:t>профессиональное выгорание</w:t>
      </w:r>
      <w:r w:rsidRPr="00E44A59">
        <w:rPr>
          <w:b/>
          <w:szCs w:val="24"/>
        </w:rPr>
        <w:t xml:space="preserve"> в отличие от простого переутомления?</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а) Это хронический процесс, который развивается постепенно, сопровождается нарастающим цинизмом по отношению к работе и не исчезает даже после длительного отдыха.</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б) Это в первую очередь физическое истощение, которое не затрагивает эмоциональную сферу.</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в) Это внезапный срыв, который происходит без каких-либо предшествующих признаков и симптомов.</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г) Это состояние, которое легко снимается после одного-двух дней отдыха и хорошего сна.</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 w:val="14"/>
          <w:szCs w:val="14"/>
        </w:rPr>
      </w:pPr>
    </w:p>
    <w:p w:rsidR="00E44A59" w:rsidRPr="00E44A59" w:rsidRDefault="00E44A59" w:rsidP="00E44A59">
      <w:pPr>
        <w:numPr>
          <w:ilvl w:val="0"/>
          <w:numId w:val="8"/>
        </w:num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284"/>
        <w:contextualSpacing/>
        <w:rPr>
          <w:b/>
          <w:szCs w:val="24"/>
        </w:rPr>
      </w:pPr>
      <w:r w:rsidRPr="00E44A59">
        <w:rPr>
          <w:b/>
          <w:szCs w:val="24"/>
        </w:rPr>
        <w:t>Взаимосвязь делового этикета и этики деловых отношений на судне проявляется в том, что:</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а) Это совершенно не связанные понятия. Этикет — это про манеры, а этика — про документы.</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б) Этикет (например, вежливое обращение) является внешней формой проявления внутренней этической позиции и уважения к коллегам.</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в) Этика важнее этикета, поэтому можно игнорировать формальные правила, если ты действуешь из лучших побуждений.</w:t>
      </w:r>
    </w:p>
    <w:p w:rsidR="00E44A59" w:rsidRPr="00E44A59" w:rsidRDefault="00E44A59" w:rsidP="00E44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E44A59">
        <w:rPr>
          <w:szCs w:val="24"/>
        </w:rPr>
        <w:t>г) Этикет — это только для пассажирских лайнеров, а на сухогрузе он не нужен.</w:t>
      </w:r>
    </w:p>
    <w:p w:rsidR="00E44A59" w:rsidRDefault="00E44A59" w:rsidP="00E44A59">
      <w:pPr>
        <w:widowControl w:val="0"/>
        <w:spacing w:line="276" w:lineRule="auto"/>
        <w:ind w:firstLine="0"/>
        <w:rPr>
          <w:rFonts w:eastAsiaTheme="minorHAnsi"/>
          <w:b/>
          <w:szCs w:val="24"/>
          <w:lang w:eastAsia="en-US"/>
        </w:rPr>
      </w:pPr>
    </w:p>
    <w:p w:rsidR="00293FCA" w:rsidRDefault="00293FCA" w:rsidP="009B32CC">
      <w:pPr>
        <w:shd w:val="clear" w:color="auto" w:fill="FFFFFF"/>
        <w:spacing w:line="276" w:lineRule="auto"/>
        <w:ind w:firstLine="426"/>
        <w:jc w:val="left"/>
        <w:outlineLvl w:val="1"/>
        <w:rPr>
          <w:b/>
          <w:bCs/>
          <w:color w:val="0F1115"/>
          <w:szCs w:val="24"/>
        </w:rPr>
      </w:pPr>
      <w:r w:rsidRPr="00293FCA">
        <w:rPr>
          <w:b/>
          <w:bCs/>
          <w:color w:val="0F1115"/>
          <w:szCs w:val="24"/>
        </w:rPr>
        <w:t xml:space="preserve">Сводная таблица ответов на тесты (для </w:t>
      </w:r>
      <w:proofErr w:type="gramStart"/>
      <w:r w:rsidRPr="00293FCA">
        <w:rPr>
          <w:b/>
          <w:bCs/>
          <w:color w:val="0F1115"/>
          <w:szCs w:val="24"/>
        </w:rPr>
        <w:t>проверяющего</w:t>
      </w:r>
      <w:proofErr w:type="gramEnd"/>
      <w:r w:rsidRPr="00293FCA">
        <w:rPr>
          <w:b/>
          <w:bCs/>
          <w:color w:val="0F1115"/>
          <w:szCs w:val="24"/>
        </w:rPr>
        <w:t>)</w:t>
      </w:r>
    </w:p>
    <w:p w:rsidR="006A3F7A" w:rsidRPr="006A3F7A" w:rsidRDefault="006A3F7A" w:rsidP="006A3F7A">
      <w:pPr>
        <w:widowControl w:val="0"/>
        <w:spacing w:line="276" w:lineRule="auto"/>
        <w:ind w:firstLine="0"/>
        <w:rPr>
          <w:rFonts w:eastAsiaTheme="minorHAnsi"/>
          <w:b/>
          <w:szCs w:val="24"/>
          <w:lang w:eastAsia="en-US"/>
        </w:rPr>
      </w:pPr>
      <w:r>
        <w:rPr>
          <w:rFonts w:eastAsiaTheme="minorHAnsi"/>
          <w:b/>
          <w:szCs w:val="24"/>
          <w:lang w:eastAsia="en-US"/>
        </w:rPr>
        <w:t xml:space="preserve">Вариант </w:t>
      </w:r>
      <w:r>
        <w:rPr>
          <w:rFonts w:eastAsiaTheme="minorHAnsi"/>
          <w:b/>
          <w:szCs w:val="24"/>
          <w:lang w:val="en-US" w:eastAsia="en-US"/>
        </w:rPr>
        <w:t>I</w:t>
      </w:r>
    </w:p>
    <w:tbl>
      <w:tblPr>
        <w:tblStyle w:val="af"/>
        <w:tblW w:w="9752" w:type="dxa"/>
        <w:tblInd w:w="108" w:type="dxa"/>
        <w:tblLook w:val="04A0" w:firstRow="1" w:lastRow="0" w:firstColumn="1" w:lastColumn="0" w:noHBand="0" w:noVBand="1"/>
      </w:tblPr>
      <w:tblGrid>
        <w:gridCol w:w="737"/>
        <w:gridCol w:w="1701"/>
        <w:gridCol w:w="737"/>
        <w:gridCol w:w="1701"/>
        <w:gridCol w:w="737"/>
        <w:gridCol w:w="1701"/>
        <w:gridCol w:w="737"/>
        <w:gridCol w:w="1701"/>
      </w:tblGrid>
      <w:tr w:rsidR="006A3F7A" w:rsidTr="00452F38">
        <w:tc>
          <w:tcPr>
            <w:tcW w:w="737" w:type="dxa"/>
            <w:vAlign w:val="center"/>
          </w:tcPr>
          <w:p w:rsidR="006A3F7A" w:rsidRPr="00293FCA" w:rsidRDefault="006A3F7A" w:rsidP="0030756D">
            <w:pPr>
              <w:spacing w:line="240" w:lineRule="auto"/>
              <w:ind w:firstLine="0"/>
              <w:jc w:val="center"/>
              <w:rPr>
                <w:b/>
                <w:bCs/>
                <w:szCs w:val="24"/>
              </w:rPr>
            </w:pPr>
            <w:r w:rsidRPr="00293FCA">
              <w:rPr>
                <w:b/>
                <w:bCs/>
                <w:szCs w:val="24"/>
              </w:rPr>
              <w:t>№</w:t>
            </w:r>
          </w:p>
        </w:tc>
        <w:tc>
          <w:tcPr>
            <w:tcW w:w="1701" w:type="dxa"/>
            <w:vAlign w:val="center"/>
          </w:tcPr>
          <w:p w:rsidR="006A3F7A" w:rsidRPr="00293FCA" w:rsidRDefault="006A3F7A" w:rsidP="0030756D">
            <w:pPr>
              <w:spacing w:line="240" w:lineRule="auto"/>
              <w:ind w:firstLine="0"/>
              <w:jc w:val="center"/>
              <w:rPr>
                <w:b/>
                <w:bCs/>
                <w:szCs w:val="24"/>
              </w:rPr>
            </w:pPr>
            <w:r w:rsidRPr="00293FCA">
              <w:rPr>
                <w:b/>
                <w:bCs/>
                <w:szCs w:val="24"/>
              </w:rPr>
              <w:t>Ответ</w:t>
            </w:r>
          </w:p>
        </w:tc>
        <w:tc>
          <w:tcPr>
            <w:tcW w:w="737" w:type="dxa"/>
            <w:vAlign w:val="center"/>
          </w:tcPr>
          <w:p w:rsidR="006A3F7A" w:rsidRPr="00293FCA" w:rsidRDefault="006A3F7A" w:rsidP="0030756D">
            <w:pPr>
              <w:spacing w:line="240" w:lineRule="auto"/>
              <w:ind w:firstLine="0"/>
              <w:jc w:val="center"/>
              <w:rPr>
                <w:b/>
                <w:bCs/>
                <w:szCs w:val="24"/>
              </w:rPr>
            </w:pPr>
            <w:r w:rsidRPr="00293FCA">
              <w:rPr>
                <w:b/>
                <w:bCs/>
                <w:szCs w:val="24"/>
              </w:rPr>
              <w:t>№</w:t>
            </w:r>
          </w:p>
        </w:tc>
        <w:tc>
          <w:tcPr>
            <w:tcW w:w="1701" w:type="dxa"/>
            <w:vAlign w:val="center"/>
          </w:tcPr>
          <w:p w:rsidR="006A3F7A" w:rsidRPr="00293FCA" w:rsidRDefault="006A3F7A" w:rsidP="0030756D">
            <w:pPr>
              <w:spacing w:line="240" w:lineRule="auto"/>
              <w:ind w:firstLine="0"/>
              <w:jc w:val="center"/>
              <w:rPr>
                <w:b/>
                <w:bCs/>
                <w:szCs w:val="24"/>
              </w:rPr>
            </w:pPr>
            <w:r w:rsidRPr="00293FCA">
              <w:rPr>
                <w:b/>
                <w:bCs/>
                <w:szCs w:val="24"/>
              </w:rPr>
              <w:t>Ответ</w:t>
            </w:r>
          </w:p>
        </w:tc>
        <w:tc>
          <w:tcPr>
            <w:tcW w:w="737" w:type="dxa"/>
            <w:vAlign w:val="center"/>
          </w:tcPr>
          <w:p w:rsidR="006A3F7A" w:rsidRPr="00293FCA" w:rsidRDefault="006A3F7A" w:rsidP="0030756D">
            <w:pPr>
              <w:spacing w:line="240" w:lineRule="auto"/>
              <w:ind w:firstLine="0"/>
              <w:jc w:val="center"/>
              <w:rPr>
                <w:b/>
                <w:bCs/>
                <w:szCs w:val="24"/>
              </w:rPr>
            </w:pPr>
            <w:r w:rsidRPr="00293FCA">
              <w:rPr>
                <w:b/>
                <w:bCs/>
                <w:szCs w:val="24"/>
              </w:rPr>
              <w:t>№</w:t>
            </w:r>
          </w:p>
        </w:tc>
        <w:tc>
          <w:tcPr>
            <w:tcW w:w="1701" w:type="dxa"/>
            <w:vAlign w:val="center"/>
          </w:tcPr>
          <w:p w:rsidR="006A3F7A" w:rsidRPr="00293FCA" w:rsidRDefault="006A3F7A" w:rsidP="0030756D">
            <w:pPr>
              <w:spacing w:line="240" w:lineRule="auto"/>
              <w:ind w:firstLine="0"/>
              <w:jc w:val="center"/>
              <w:rPr>
                <w:b/>
                <w:bCs/>
                <w:szCs w:val="24"/>
              </w:rPr>
            </w:pPr>
            <w:r w:rsidRPr="00293FCA">
              <w:rPr>
                <w:b/>
                <w:bCs/>
                <w:szCs w:val="24"/>
              </w:rPr>
              <w:t>Ответ</w:t>
            </w:r>
          </w:p>
        </w:tc>
        <w:tc>
          <w:tcPr>
            <w:tcW w:w="737" w:type="dxa"/>
            <w:vAlign w:val="center"/>
          </w:tcPr>
          <w:p w:rsidR="006A3F7A" w:rsidRPr="00293FCA" w:rsidRDefault="006A3F7A" w:rsidP="00A76167">
            <w:pPr>
              <w:spacing w:line="240" w:lineRule="auto"/>
              <w:ind w:firstLine="0"/>
              <w:jc w:val="center"/>
              <w:rPr>
                <w:b/>
                <w:bCs/>
                <w:szCs w:val="24"/>
              </w:rPr>
            </w:pPr>
            <w:r w:rsidRPr="00293FCA">
              <w:rPr>
                <w:b/>
                <w:bCs/>
                <w:szCs w:val="24"/>
              </w:rPr>
              <w:t>№</w:t>
            </w:r>
          </w:p>
        </w:tc>
        <w:tc>
          <w:tcPr>
            <w:tcW w:w="1701" w:type="dxa"/>
            <w:vAlign w:val="center"/>
          </w:tcPr>
          <w:p w:rsidR="006A3F7A" w:rsidRPr="00293FCA" w:rsidRDefault="006A3F7A" w:rsidP="00A76167">
            <w:pPr>
              <w:spacing w:line="240" w:lineRule="auto"/>
              <w:ind w:firstLine="0"/>
              <w:jc w:val="center"/>
              <w:rPr>
                <w:b/>
                <w:bCs/>
                <w:szCs w:val="24"/>
              </w:rPr>
            </w:pPr>
            <w:r w:rsidRPr="00293FCA">
              <w:rPr>
                <w:b/>
                <w:bCs/>
                <w:szCs w:val="24"/>
              </w:rPr>
              <w:t>Ответ</w:t>
            </w:r>
          </w:p>
        </w:tc>
      </w:tr>
      <w:tr w:rsidR="006A3F7A" w:rsidTr="00452F38">
        <w:tc>
          <w:tcPr>
            <w:tcW w:w="737" w:type="dxa"/>
            <w:vAlign w:val="center"/>
          </w:tcPr>
          <w:p w:rsidR="006A3F7A" w:rsidRPr="006A3F7A" w:rsidRDefault="006D27A5" w:rsidP="0030756D">
            <w:pPr>
              <w:spacing w:line="240" w:lineRule="auto"/>
              <w:ind w:firstLine="0"/>
              <w:jc w:val="center"/>
              <w:rPr>
                <w:b/>
                <w:szCs w:val="24"/>
              </w:rPr>
            </w:pPr>
            <w:r w:rsidRPr="006A3F7A">
              <w:rPr>
                <w:b/>
                <w:szCs w:val="24"/>
              </w:rPr>
              <w:t>1</w:t>
            </w:r>
          </w:p>
        </w:tc>
        <w:tc>
          <w:tcPr>
            <w:tcW w:w="1701" w:type="dxa"/>
            <w:vAlign w:val="center"/>
          </w:tcPr>
          <w:p w:rsidR="006A3F7A" w:rsidRPr="00293FCA" w:rsidRDefault="006D27A5" w:rsidP="0030756D">
            <w:pPr>
              <w:spacing w:line="240" w:lineRule="auto"/>
              <w:ind w:firstLine="0"/>
              <w:jc w:val="center"/>
              <w:rPr>
                <w:szCs w:val="24"/>
              </w:rPr>
            </w:pPr>
            <w:r>
              <w:rPr>
                <w:szCs w:val="24"/>
              </w:rPr>
              <w:t>б</w:t>
            </w:r>
          </w:p>
        </w:tc>
        <w:tc>
          <w:tcPr>
            <w:tcW w:w="737" w:type="dxa"/>
            <w:vAlign w:val="center"/>
          </w:tcPr>
          <w:p w:rsidR="006A3F7A" w:rsidRPr="006A3F7A" w:rsidRDefault="006D27A5" w:rsidP="0030756D">
            <w:pPr>
              <w:spacing w:line="240" w:lineRule="auto"/>
              <w:ind w:firstLine="0"/>
              <w:jc w:val="center"/>
              <w:rPr>
                <w:b/>
                <w:szCs w:val="24"/>
              </w:rPr>
            </w:pPr>
            <w:r w:rsidRPr="006A3F7A">
              <w:rPr>
                <w:b/>
                <w:szCs w:val="24"/>
              </w:rPr>
              <w:t>10</w:t>
            </w:r>
          </w:p>
        </w:tc>
        <w:tc>
          <w:tcPr>
            <w:tcW w:w="1701" w:type="dxa"/>
            <w:vAlign w:val="center"/>
          </w:tcPr>
          <w:p w:rsidR="006A3F7A" w:rsidRPr="00293FCA" w:rsidRDefault="006D27A5" w:rsidP="0030756D">
            <w:pPr>
              <w:spacing w:line="240" w:lineRule="auto"/>
              <w:ind w:firstLine="0"/>
              <w:jc w:val="center"/>
              <w:rPr>
                <w:szCs w:val="24"/>
              </w:rPr>
            </w:pPr>
            <w:r>
              <w:rPr>
                <w:szCs w:val="24"/>
              </w:rPr>
              <w:t>б</w:t>
            </w:r>
          </w:p>
        </w:tc>
        <w:tc>
          <w:tcPr>
            <w:tcW w:w="737" w:type="dxa"/>
            <w:vAlign w:val="center"/>
          </w:tcPr>
          <w:p w:rsidR="006A3F7A" w:rsidRPr="006A3F7A" w:rsidRDefault="006D27A5" w:rsidP="0030756D">
            <w:pPr>
              <w:spacing w:line="240" w:lineRule="auto"/>
              <w:ind w:firstLine="0"/>
              <w:jc w:val="center"/>
              <w:rPr>
                <w:b/>
                <w:szCs w:val="24"/>
              </w:rPr>
            </w:pPr>
            <w:r w:rsidRPr="006A3F7A">
              <w:rPr>
                <w:b/>
                <w:szCs w:val="24"/>
              </w:rPr>
              <w:t>19</w:t>
            </w:r>
          </w:p>
        </w:tc>
        <w:tc>
          <w:tcPr>
            <w:tcW w:w="1701" w:type="dxa"/>
            <w:vAlign w:val="center"/>
          </w:tcPr>
          <w:p w:rsidR="006A3F7A" w:rsidRPr="00293FCA" w:rsidRDefault="006D27A5" w:rsidP="0030756D">
            <w:pPr>
              <w:spacing w:line="240" w:lineRule="auto"/>
              <w:ind w:firstLine="0"/>
              <w:jc w:val="center"/>
              <w:rPr>
                <w:szCs w:val="24"/>
              </w:rPr>
            </w:pPr>
            <w:r>
              <w:rPr>
                <w:szCs w:val="24"/>
              </w:rPr>
              <w:t>б</w:t>
            </w:r>
          </w:p>
        </w:tc>
        <w:tc>
          <w:tcPr>
            <w:tcW w:w="737" w:type="dxa"/>
          </w:tcPr>
          <w:p w:rsidR="006A3F7A" w:rsidRPr="006A3F7A" w:rsidRDefault="006D27A5" w:rsidP="0030756D">
            <w:pPr>
              <w:spacing w:line="240" w:lineRule="auto"/>
              <w:ind w:firstLine="0"/>
              <w:jc w:val="center"/>
              <w:rPr>
                <w:b/>
                <w:szCs w:val="24"/>
              </w:rPr>
            </w:pPr>
            <w:r w:rsidRPr="006A3F7A">
              <w:rPr>
                <w:b/>
                <w:szCs w:val="24"/>
              </w:rPr>
              <w:t>28</w:t>
            </w:r>
          </w:p>
        </w:tc>
        <w:tc>
          <w:tcPr>
            <w:tcW w:w="1701" w:type="dxa"/>
          </w:tcPr>
          <w:p w:rsidR="006A3F7A" w:rsidRPr="00293FCA" w:rsidRDefault="006D27A5" w:rsidP="0030756D">
            <w:pPr>
              <w:spacing w:line="240" w:lineRule="auto"/>
              <w:ind w:firstLine="0"/>
              <w:jc w:val="center"/>
              <w:rPr>
                <w:szCs w:val="24"/>
              </w:rPr>
            </w:pPr>
            <w:r>
              <w:rPr>
                <w:szCs w:val="24"/>
              </w:rPr>
              <w:t>б</w:t>
            </w:r>
          </w:p>
        </w:tc>
      </w:tr>
      <w:tr w:rsidR="006A3F7A" w:rsidTr="00452F38">
        <w:tc>
          <w:tcPr>
            <w:tcW w:w="737" w:type="dxa"/>
            <w:vAlign w:val="center"/>
          </w:tcPr>
          <w:p w:rsidR="006A3F7A" w:rsidRPr="006A3F7A" w:rsidRDefault="006D27A5" w:rsidP="0030756D">
            <w:pPr>
              <w:spacing w:line="240" w:lineRule="auto"/>
              <w:ind w:firstLine="0"/>
              <w:jc w:val="center"/>
              <w:rPr>
                <w:b/>
                <w:szCs w:val="24"/>
              </w:rPr>
            </w:pPr>
            <w:r w:rsidRPr="006A3F7A">
              <w:rPr>
                <w:b/>
                <w:szCs w:val="24"/>
              </w:rPr>
              <w:t>2</w:t>
            </w:r>
          </w:p>
        </w:tc>
        <w:tc>
          <w:tcPr>
            <w:tcW w:w="1701" w:type="dxa"/>
            <w:vAlign w:val="center"/>
          </w:tcPr>
          <w:p w:rsidR="006A3F7A" w:rsidRPr="00293FCA" w:rsidRDefault="006D27A5" w:rsidP="0030756D">
            <w:pPr>
              <w:spacing w:line="240" w:lineRule="auto"/>
              <w:ind w:firstLine="0"/>
              <w:jc w:val="center"/>
              <w:rPr>
                <w:szCs w:val="24"/>
              </w:rPr>
            </w:pPr>
            <w:r>
              <w:rPr>
                <w:szCs w:val="24"/>
              </w:rPr>
              <w:t>б</w:t>
            </w:r>
          </w:p>
        </w:tc>
        <w:tc>
          <w:tcPr>
            <w:tcW w:w="737" w:type="dxa"/>
            <w:vAlign w:val="center"/>
          </w:tcPr>
          <w:p w:rsidR="006A3F7A" w:rsidRPr="006A3F7A" w:rsidRDefault="006D27A5" w:rsidP="0030756D">
            <w:pPr>
              <w:spacing w:line="240" w:lineRule="auto"/>
              <w:ind w:firstLine="0"/>
              <w:jc w:val="center"/>
              <w:rPr>
                <w:b/>
                <w:szCs w:val="24"/>
              </w:rPr>
            </w:pPr>
            <w:r w:rsidRPr="006A3F7A">
              <w:rPr>
                <w:b/>
                <w:szCs w:val="24"/>
              </w:rPr>
              <w:t>11</w:t>
            </w:r>
          </w:p>
        </w:tc>
        <w:tc>
          <w:tcPr>
            <w:tcW w:w="1701" w:type="dxa"/>
            <w:vAlign w:val="center"/>
          </w:tcPr>
          <w:p w:rsidR="006A3F7A" w:rsidRPr="00293FCA" w:rsidRDefault="006D27A5" w:rsidP="0030756D">
            <w:pPr>
              <w:spacing w:line="240" w:lineRule="auto"/>
              <w:ind w:firstLine="0"/>
              <w:jc w:val="center"/>
              <w:rPr>
                <w:szCs w:val="24"/>
              </w:rPr>
            </w:pPr>
            <w:r>
              <w:rPr>
                <w:szCs w:val="24"/>
              </w:rPr>
              <w:t>б</w:t>
            </w:r>
          </w:p>
        </w:tc>
        <w:tc>
          <w:tcPr>
            <w:tcW w:w="737" w:type="dxa"/>
            <w:vAlign w:val="center"/>
          </w:tcPr>
          <w:p w:rsidR="006A3F7A" w:rsidRPr="006A3F7A" w:rsidRDefault="006D27A5" w:rsidP="0030756D">
            <w:pPr>
              <w:spacing w:line="240" w:lineRule="auto"/>
              <w:ind w:firstLine="0"/>
              <w:jc w:val="center"/>
              <w:rPr>
                <w:b/>
                <w:szCs w:val="24"/>
              </w:rPr>
            </w:pPr>
            <w:r w:rsidRPr="006A3F7A">
              <w:rPr>
                <w:b/>
                <w:szCs w:val="24"/>
              </w:rPr>
              <w:t>20</w:t>
            </w:r>
          </w:p>
        </w:tc>
        <w:tc>
          <w:tcPr>
            <w:tcW w:w="1701" w:type="dxa"/>
            <w:vAlign w:val="center"/>
          </w:tcPr>
          <w:p w:rsidR="006A3F7A" w:rsidRPr="00293FCA" w:rsidRDefault="006D27A5" w:rsidP="0030756D">
            <w:pPr>
              <w:spacing w:line="240" w:lineRule="auto"/>
              <w:ind w:firstLine="0"/>
              <w:jc w:val="center"/>
              <w:rPr>
                <w:szCs w:val="24"/>
              </w:rPr>
            </w:pPr>
            <w:r>
              <w:rPr>
                <w:szCs w:val="24"/>
              </w:rPr>
              <w:t>в</w:t>
            </w:r>
          </w:p>
        </w:tc>
        <w:tc>
          <w:tcPr>
            <w:tcW w:w="737" w:type="dxa"/>
          </w:tcPr>
          <w:p w:rsidR="006A3F7A" w:rsidRPr="006A3F7A" w:rsidRDefault="006D27A5" w:rsidP="0030756D">
            <w:pPr>
              <w:spacing w:line="240" w:lineRule="auto"/>
              <w:ind w:firstLine="0"/>
              <w:jc w:val="center"/>
              <w:rPr>
                <w:b/>
                <w:szCs w:val="24"/>
              </w:rPr>
            </w:pPr>
            <w:r w:rsidRPr="006A3F7A">
              <w:rPr>
                <w:b/>
                <w:szCs w:val="24"/>
              </w:rPr>
              <w:t>29</w:t>
            </w:r>
          </w:p>
        </w:tc>
        <w:tc>
          <w:tcPr>
            <w:tcW w:w="1701" w:type="dxa"/>
          </w:tcPr>
          <w:p w:rsidR="006A3F7A" w:rsidRPr="00293FCA" w:rsidRDefault="006D27A5" w:rsidP="0030756D">
            <w:pPr>
              <w:spacing w:line="240" w:lineRule="auto"/>
              <w:ind w:firstLine="0"/>
              <w:jc w:val="center"/>
              <w:rPr>
                <w:szCs w:val="24"/>
              </w:rPr>
            </w:pPr>
            <w:r>
              <w:rPr>
                <w:szCs w:val="24"/>
              </w:rPr>
              <w:t>в</w:t>
            </w:r>
          </w:p>
        </w:tc>
      </w:tr>
      <w:tr w:rsidR="006A3F7A" w:rsidTr="00452F38">
        <w:tc>
          <w:tcPr>
            <w:tcW w:w="737" w:type="dxa"/>
            <w:vAlign w:val="center"/>
          </w:tcPr>
          <w:p w:rsidR="006A3F7A" w:rsidRPr="006A3F7A" w:rsidRDefault="006D27A5" w:rsidP="0030756D">
            <w:pPr>
              <w:spacing w:line="240" w:lineRule="auto"/>
              <w:ind w:firstLine="0"/>
              <w:jc w:val="center"/>
              <w:rPr>
                <w:b/>
                <w:szCs w:val="24"/>
              </w:rPr>
            </w:pPr>
            <w:r w:rsidRPr="006A3F7A">
              <w:rPr>
                <w:b/>
                <w:szCs w:val="24"/>
              </w:rPr>
              <w:t>3</w:t>
            </w:r>
          </w:p>
        </w:tc>
        <w:tc>
          <w:tcPr>
            <w:tcW w:w="1701" w:type="dxa"/>
            <w:vAlign w:val="center"/>
          </w:tcPr>
          <w:p w:rsidR="006A3F7A" w:rsidRPr="00293FCA" w:rsidRDefault="006D27A5" w:rsidP="0030756D">
            <w:pPr>
              <w:spacing w:line="240" w:lineRule="auto"/>
              <w:ind w:firstLine="0"/>
              <w:jc w:val="center"/>
              <w:rPr>
                <w:szCs w:val="24"/>
              </w:rPr>
            </w:pPr>
            <w:r>
              <w:rPr>
                <w:szCs w:val="24"/>
              </w:rPr>
              <w:t>б</w:t>
            </w:r>
          </w:p>
        </w:tc>
        <w:tc>
          <w:tcPr>
            <w:tcW w:w="737" w:type="dxa"/>
            <w:vAlign w:val="center"/>
          </w:tcPr>
          <w:p w:rsidR="006A3F7A" w:rsidRPr="006A3F7A" w:rsidRDefault="006D27A5" w:rsidP="0030756D">
            <w:pPr>
              <w:spacing w:line="240" w:lineRule="auto"/>
              <w:ind w:firstLine="0"/>
              <w:jc w:val="center"/>
              <w:rPr>
                <w:b/>
                <w:szCs w:val="24"/>
              </w:rPr>
            </w:pPr>
            <w:r w:rsidRPr="006A3F7A">
              <w:rPr>
                <w:b/>
                <w:szCs w:val="24"/>
              </w:rPr>
              <w:t>12</w:t>
            </w:r>
          </w:p>
        </w:tc>
        <w:tc>
          <w:tcPr>
            <w:tcW w:w="1701" w:type="dxa"/>
            <w:vAlign w:val="center"/>
          </w:tcPr>
          <w:p w:rsidR="006A3F7A" w:rsidRPr="00293FCA" w:rsidRDefault="006D27A5" w:rsidP="0030756D">
            <w:pPr>
              <w:spacing w:line="240" w:lineRule="auto"/>
              <w:ind w:firstLine="0"/>
              <w:jc w:val="center"/>
              <w:rPr>
                <w:szCs w:val="24"/>
              </w:rPr>
            </w:pPr>
            <w:r>
              <w:rPr>
                <w:szCs w:val="24"/>
              </w:rPr>
              <w:t>б</w:t>
            </w:r>
          </w:p>
        </w:tc>
        <w:tc>
          <w:tcPr>
            <w:tcW w:w="737" w:type="dxa"/>
            <w:vAlign w:val="center"/>
          </w:tcPr>
          <w:p w:rsidR="006A3F7A" w:rsidRPr="006A3F7A" w:rsidRDefault="006D27A5" w:rsidP="0030756D">
            <w:pPr>
              <w:spacing w:line="240" w:lineRule="auto"/>
              <w:ind w:firstLine="0"/>
              <w:jc w:val="center"/>
              <w:rPr>
                <w:b/>
                <w:szCs w:val="24"/>
              </w:rPr>
            </w:pPr>
            <w:r w:rsidRPr="006A3F7A">
              <w:rPr>
                <w:b/>
                <w:szCs w:val="24"/>
              </w:rPr>
              <w:t>21</w:t>
            </w:r>
          </w:p>
        </w:tc>
        <w:tc>
          <w:tcPr>
            <w:tcW w:w="1701" w:type="dxa"/>
            <w:vAlign w:val="center"/>
          </w:tcPr>
          <w:p w:rsidR="006A3F7A" w:rsidRPr="00293FCA" w:rsidRDefault="006D27A5" w:rsidP="0030756D">
            <w:pPr>
              <w:spacing w:line="240" w:lineRule="auto"/>
              <w:ind w:firstLine="0"/>
              <w:jc w:val="center"/>
              <w:rPr>
                <w:szCs w:val="24"/>
              </w:rPr>
            </w:pPr>
            <w:r>
              <w:rPr>
                <w:szCs w:val="24"/>
              </w:rPr>
              <w:t>в</w:t>
            </w:r>
          </w:p>
        </w:tc>
        <w:tc>
          <w:tcPr>
            <w:tcW w:w="737" w:type="dxa"/>
          </w:tcPr>
          <w:p w:rsidR="006A3F7A" w:rsidRPr="006A3F7A" w:rsidRDefault="006D27A5" w:rsidP="0030756D">
            <w:pPr>
              <w:spacing w:line="240" w:lineRule="auto"/>
              <w:ind w:firstLine="0"/>
              <w:jc w:val="center"/>
              <w:rPr>
                <w:b/>
                <w:szCs w:val="24"/>
              </w:rPr>
            </w:pPr>
            <w:r w:rsidRPr="006A3F7A">
              <w:rPr>
                <w:b/>
                <w:szCs w:val="24"/>
              </w:rPr>
              <w:t>30</w:t>
            </w:r>
          </w:p>
        </w:tc>
        <w:tc>
          <w:tcPr>
            <w:tcW w:w="1701" w:type="dxa"/>
          </w:tcPr>
          <w:p w:rsidR="006A3F7A" w:rsidRPr="00293FCA" w:rsidRDefault="006D27A5" w:rsidP="0030756D">
            <w:pPr>
              <w:spacing w:line="240" w:lineRule="auto"/>
              <w:ind w:firstLine="0"/>
              <w:jc w:val="center"/>
              <w:rPr>
                <w:szCs w:val="24"/>
              </w:rPr>
            </w:pPr>
            <w:r>
              <w:rPr>
                <w:szCs w:val="24"/>
              </w:rPr>
              <w:t>в</w:t>
            </w:r>
          </w:p>
        </w:tc>
      </w:tr>
      <w:tr w:rsidR="006A3F7A" w:rsidTr="00452F38">
        <w:tc>
          <w:tcPr>
            <w:tcW w:w="737" w:type="dxa"/>
            <w:vAlign w:val="center"/>
          </w:tcPr>
          <w:p w:rsidR="006A3F7A" w:rsidRPr="006A3F7A" w:rsidRDefault="006D27A5" w:rsidP="0030756D">
            <w:pPr>
              <w:spacing w:line="240" w:lineRule="auto"/>
              <w:ind w:firstLine="0"/>
              <w:jc w:val="center"/>
              <w:rPr>
                <w:b/>
                <w:szCs w:val="24"/>
              </w:rPr>
            </w:pPr>
            <w:r w:rsidRPr="006A3F7A">
              <w:rPr>
                <w:b/>
                <w:szCs w:val="24"/>
              </w:rPr>
              <w:t>4</w:t>
            </w:r>
          </w:p>
        </w:tc>
        <w:tc>
          <w:tcPr>
            <w:tcW w:w="1701" w:type="dxa"/>
            <w:vAlign w:val="center"/>
          </w:tcPr>
          <w:p w:rsidR="006A3F7A" w:rsidRPr="00293FCA" w:rsidRDefault="006D27A5" w:rsidP="0030756D">
            <w:pPr>
              <w:spacing w:line="240" w:lineRule="auto"/>
              <w:ind w:firstLine="0"/>
              <w:jc w:val="center"/>
              <w:rPr>
                <w:szCs w:val="24"/>
              </w:rPr>
            </w:pPr>
            <w:r>
              <w:rPr>
                <w:szCs w:val="24"/>
              </w:rPr>
              <w:t>г</w:t>
            </w:r>
          </w:p>
        </w:tc>
        <w:tc>
          <w:tcPr>
            <w:tcW w:w="737" w:type="dxa"/>
            <w:vAlign w:val="center"/>
          </w:tcPr>
          <w:p w:rsidR="006A3F7A" w:rsidRPr="006A3F7A" w:rsidRDefault="006D27A5" w:rsidP="0030756D">
            <w:pPr>
              <w:spacing w:line="240" w:lineRule="auto"/>
              <w:ind w:firstLine="0"/>
              <w:jc w:val="center"/>
              <w:rPr>
                <w:b/>
                <w:szCs w:val="24"/>
              </w:rPr>
            </w:pPr>
            <w:r w:rsidRPr="006A3F7A">
              <w:rPr>
                <w:b/>
                <w:szCs w:val="24"/>
              </w:rPr>
              <w:t>13</w:t>
            </w:r>
          </w:p>
        </w:tc>
        <w:tc>
          <w:tcPr>
            <w:tcW w:w="1701" w:type="dxa"/>
            <w:vAlign w:val="center"/>
          </w:tcPr>
          <w:p w:rsidR="006A3F7A" w:rsidRPr="00293FCA" w:rsidRDefault="006D27A5" w:rsidP="0030756D">
            <w:pPr>
              <w:spacing w:line="240" w:lineRule="auto"/>
              <w:ind w:firstLine="0"/>
              <w:jc w:val="center"/>
              <w:rPr>
                <w:szCs w:val="24"/>
              </w:rPr>
            </w:pPr>
            <w:r>
              <w:rPr>
                <w:szCs w:val="24"/>
              </w:rPr>
              <w:t>б</w:t>
            </w:r>
          </w:p>
        </w:tc>
        <w:tc>
          <w:tcPr>
            <w:tcW w:w="737" w:type="dxa"/>
            <w:vAlign w:val="center"/>
          </w:tcPr>
          <w:p w:rsidR="006A3F7A" w:rsidRPr="006A3F7A" w:rsidRDefault="006D27A5" w:rsidP="0030756D">
            <w:pPr>
              <w:spacing w:line="240" w:lineRule="auto"/>
              <w:ind w:firstLine="0"/>
              <w:jc w:val="center"/>
              <w:rPr>
                <w:b/>
                <w:szCs w:val="24"/>
              </w:rPr>
            </w:pPr>
            <w:r w:rsidRPr="006A3F7A">
              <w:rPr>
                <w:b/>
                <w:szCs w:val="24"/>
              </w:rPr>
              <w:t>22</w:t>
            </w:r>
          </w:p>
        </w:tc>
        <w:tc>
          <w:tcPr>
            <w:tcW w:w="1701" w:type="dxa"/>
            <w:vAlign w:val="center"/>
          </w:tcPr>
          <w:p w:rsidR="006A3F7A" w:rsidRPr="00293FCA" w:rsidRDefault="006D27A5" w:rsidP="0030756D">
            <w:pPr>
              <w:spacing w:line="240" w:lineRule="auto"/>
              <w:ind w:firstLine="0"/>
              <w:jc w:val="center"/>
              <w:rPr>
                <w:szCs w:val="24"/>
              </w:rPr>
            </w:pPr>
            <w:r>
              <w:rPr>
                <w:szCs w:val="24"/>
              </w:rPr>
              <w:t>б</w:t>
            </w:r>
          </w:p>
        </w:tc>
        <w:tc>
          <w:tcPr>
            <w:tcW w:w="737" w:type="dxa"/>
          </w:tcPr>
          <w:p w:rsidR="006A3F7A" w:rsidRPr="006A3F7A" w:rsidRDefault="006D27A5" w:rsidP="0030756D">
            <w:pPr>
              <w:spacing w:line="240" w:lineRule="auto"/>
              <w:ind w:firstLine="0"/>
              <w:jc w:val="center"/>
              <w:rPr>
                <w:b/>
                <w:szCs w:val="24"/>
              </w:rPr>
            </w:pPr>
            <w:r w:rsidRPr="006A3F7A">
              <w:rPr>
                <w:b/>
                <w:szCs w:val="24"/>
              </w:rPr>
              <w:t>31</w:t>
            </w:r>
          </w:p>
        </w:tc>
        <w:tc>
          <w:tcPr>
            <w:tcW w:w="1701" w:type="dxa"/>
          </w:tcPr>
          <w:p w:rsidR="006A3F7A" w:rsidRPr="00293FCA" w:rsidRDefault="006D27A5" w:rsidP="0030756D">
            <w:pPr>
              <w:spacing w:line="240" w:lineRule="auto"/>
              <w:ind w:firstLine="0"/>
              <w:jc w:val="center"/>
              <w:rPr>
                <w:szCs w:val="24"/>
              </w:rPr>
            </w:pPr>
            <w:r>
              <w:rPr>
                <w:szCs w:val="24"/>
              </w:rPr>
              <w:t>в</w:t>
            </w:r>
          </w:p>
        </w:tc>
      </w:tr>
      <w:tr w:rsidR="006A3F7A" w:rsidTr="00452F38">
        <w:tc>
          <w:tcPr>
            <w:tcW w:w="737" w:type="dxa"/>
            <w:vAlign w:val="center"/>
          </w:tcPr>
          <w:p w:rsidR="006A3F7A" w:rsidRPr="006A3F7A" w:rsidRDefault="006D27A5" w:rsidP="0030756D">
            <w:pPr>
              <w:spacing w:line="240" w:lineRule="auto"/>
              <w:ind w:firstLine="0"/>
              <w:jc w:val="center"/>
              <w:rPr>
                <w:b/>
                <w:szCs w:val="24"/>
              </w:rPr>
            </w:pPr>
            <w:r w:rsidRPr="006A3F7A">
              <w:rPr>
                <w:b/>
                <w:szCs w:val="24"/>
              </w:rPr>
              <w:t>5</w:t>
            </w:r>
          </w:p>
        </w:tc>
        <w:tc>
          <w:tcPr>
            <w:tcW w:w="1701" w:type="dxa"/>
            <w:vAlign w:val="center"/>
          </w:tcPr>
          <w:p w:rsidR="006A3F7A" w:rsidRPr="00293FCA" w:rsidRDefault="006D27A5" w:rsidP="0030756D">
            <w:pPr>
              <w:spacing w:line="240" w:lineRule="auto"/>
              <w:ind w:firstLine="0"/>
              <w:jc w:val="center"/>
              <w:rPr>
                <w:szCs w:val="24"/>
              </w:rPr>
            </w:pPr>
            <w:r>
              <w:rPr>
                <w:szCs w:val="24"/>
              </w:rPr>
              <w:t>в</w:t>
            </w:r>
          </w:p>
        </w:tc>
        <w:tc>
          <w:tcPr>
            <w:tcW w:w="737" w:type="dxa"/>
            <w:vAlign w:val="center"/>
          </w:tcPr>
          <w:p w:rsidR="006A3F7A" w:rsidRPr="006A3F7A" w:rsidRDefault="006D27A5" w:rsidP="0030756D">
            <w:pPr>
              <w:spacing w:line="240" w:lineRule="auto"/>
              <w:ind w:firstLine="0"/>
              <w:jc w:val="center"/>
              <w:rPr>
                <w:b/>
                <w:szCs w:val="24"/>
              </w:rPr>
            </w:pPr>
            <w:r w:rsidRPr="006A3F7A">
              <w:rPr>
                <w:b/>
                <w:szCs w:val="24"/>
              </w:rPr>
              <w:t>14</w:t>
            </w:r>
          </w:p>
        </w:tc>
        <w:tc>
          <w:tcPr>
            <w:tcW w:w="1701" w:type="dxa"/>
            <w:vAlign w:val="center"/>
          </w:tcPr>
          <w:p w:rsidR="006A3F7A" w:rsidRPr="00293FCA" w:rsidRDefault="006D27A5" w:rsidP="0030756D">
            <w:pPr>
              <w:spacing w:line="240" w:lineRule="auto"/>
              <w:ind w:firstLine="0"/>
              <w:jc w:val="center"/>
              <w:rPr>
                <w:szCs w:val="24"/>
              </w:rPr>
            </w:pPr>
            <w:r>
              <w:rPr>
                <w:szCs w:val="24"/>
              </w:rPr>
              <w:t>б</w:t>
            </w:r>
          </w:p>
        </w:tc>
        <w:tc>
          <w:tcPr>
            <w:tcW w:w="737" w:type="dxa"/>
            <w:vAlign w:val="center"/>
          </w:tcPr>
          <w:p w:rsidR="006A3F7A" w:rsidRPr="006A3F7A" w:rsidRDefault="006D27A5" w:rsidP="0030756D">
            <w:pPr>
              <w:spacing w:line="240" w:lineRule="auto"/>
              <w:ind w:firstLine="0"/>
              <w:jc w:val="center"/>
              <w:rPr>
                <w:b/>
                <w:szCs w:val="24"/>
              </w:rPr>
            </w:pPr>
            <w:r w:rsidRPr="006A3F7A">
              <w:rPr>
                <w:b/>
                <w:szCs w:val="24"/>
              </w:rPr>
              <w:t>23</w:t>
            </w:r>
          </w:p>
        </w:tc>
        <w:tc>
          <w:tcPr>
            <w:tcW w:w="1701" w:type="dxa"/>
            <w:vAlign w:val="center"/>
          </w:tcPr>
          <w:p w:rsidR="006A3F7A" w:rsidRPr="00293FCA" w:rsidRDefault="006D27A5" w:rsidP="0030756D">
            <w:pPr>
              <w:spacing w:line="240" w:lineRule="auto"/>
              <w:ind w:firstLine="0"/>
              <w:jc w:val="center"/>
              <w:rPr>
                <w:szCs w:val="24"/>
              </w:rPr>
            </w:pPr>
            <w:r>
              <w:rPr>
                <w:szCs w:val="24"/>
              </w:rPr>
              <w:t>б</w:t>
            </w:r>
          </w:p>
        </w:tc>
        <w:tc>
          <w:tcPr>
            <w:tcW w:w="737" w:type="dxa"/>
          </w:tcPr>
          <w:p w:rsidR="006A3F7A" w:rsidRPr="006A3F7A" w:rsidRDefault="006D27A5" w:rsidP="0030756D">
            <w:pPr>
              <w:spacing w:line="240" w:lineRule="auto"/>
              <w:ind w:firstLine="0"/>
              <w:jc w:val="center"/>
              <w:rPr>
                <w:b/>
                <w:szCs w:val="24"/>
              </w:rPr>
            </w:pPr>
            <w:r w:rsidRPr="006A3F7A">
              <w:rPr>
                <w:b/>
                <w:szCs w:val="24"/>
              </w:rPr>
              <w:t>32</w:t>
            </w:r>
          </w:p>
        </w:tc>
        <w:tc>
          <w:tcPr>
            <w:tcW w:w="1701" w:type="dxa"/>
          </w:tcPr>
          <w:p w:rsidR="006A3F7A" w:rsidRPr="00293FCA" w:rsidRDefault="006D27A5" w:rsidP="0030756D">
            <w:pPr>
              <w:spacing w:line="240" w:lineRule="auto"/>
              <w:ind w:firstLine="0"/>
              <w:jc w:val="center"/>
              <w:rPr>
                <w:szCs w:val="24"/>
              </w:rPr>
            </w:pPr>
            <w:r>
              <w:rPr>
                <w:szCs w:val="24"/>
              </w:rPr>
              <w:t>в</w:t>
            </w:r>
          </w:p>
        </w:tc>
      </w:tr>
      <w:tr w:rsidR="006A3F7A" w:rsidTr="00452F38">
        <w:tc>
          <w:tcPr>
            <w:tcW w:w="737" w:type="dxa"/>
            <w:vAlign w:val="center"/>
          </w:tcPr>
          <w:p w:rsidR="006A3F7A" w:rsidRPr="006A3F7A" w:rsidRDefault="006D27A5" w:rsidP="0030756D">
            <w:pPr>
              <w:spacing w:line="240" w:lineRule="auto"/>
              <w:ind w:firstLine="0"/>
              <w:jc w:val="center"/>
              <w:rPr>
                <w:b/>
                <w:szCs w:val="24"/>
              </w:rPr>
            </w:pPr>
            <w:r w:rsidRPr="006A3F7A">
              <w:rPr>
                <w:b/>
                <w:szCs w:val="24"/>
              </w:rPr>
              <w:t>6</w:t>
            </w:r>
          </w:p>
        </w:tc>
        <w:tc>
          <w:tcPr>
            <w:tcW w:w="1701" w:type="dxa"/>
            <w:vAlign w:val="center"/>
          </w:tcPr>
          <w:p w:rsidR="006A3F7A" w:rsidRPr="00293FCA" w:rsidRDefault="006D27A5" w:rsidP="0030756D">
            <w:pPr>
              <w:spacing w:line="240" w:lineRule="auto"/>
              <w:ind w:firstLine="0"/>
              <w:jc w:val="center"/>
              <w:rPr>
                <w:szCs w:val="24"/>
              </w:rPr>
            </w:pPr>
            <w:r>
              <w:rPr>
                <w:szCs w:val="24"/>
              </w:rPr>
              <w:t>б</w:t>
            </w:r>
          </w:p>
        </w:tc>
        <w:tc>
          <w:tcPr>
            <w:tcW w:w="737" w:type="dxa"/>
            <w:vAlign w:val="center"/>
          </w:tcPr>
          <w:p w:rsidR="006A3F7A" w:rsidRPr="006A3F7A" w:rsidRDefault="006D27A5" w:rsidP="0030756D">
            <w:pPr>
              <w:spacing w:line="240" w:lineRule="auto"/>
              <w:ind w:firstLine="0"/>
              <w:jc w:val="center"/>
              <w:rPr>
                <w:b/>
                <w:szCs w:val="24"/>
              </w:rPr>
            </w:pPr>
            <w:r w:rsidRPr="006A3F7A">
              <w:rPr>
                <w:b/>
                <w:szCs w:val="24"/>
              </w:rPr>
              <w:t>15</w:t>
            </w:r>
          </w:p>
        </w:tc>
        <w:tc>
          <w:tcPr>
            <w:tcW w:w="1701" w:type="dxa"/>
            <w:vAlign w:val="center"/>
          </w:tcPr>
          <w:p w:rsidR="006A3F7A" w:rsidRPr="00293FCA" w:rsidRDefault="006D27A5" w:rsidP="0030756D">
            <w:pPr>
              <w:spacing w:line="240" w:lineRule="auto"/>
              <w:ind w:firstLine="0"/>
              <w:jc w:val="center"/>
              <w:rPr>
                <w:szCs w:val="24"/>
              </w:rPr>
            </w:pPr>
            <w:r>
              <w:rPr>
                <w:szCs w:val="24"/>
              </w:rPr>
              <w:t>г</w:t>
            </w:r>
          </w:p>
        </w:tc>
        <w:tc>
          <w:tcPr>
            <w:tcW w:w="737" w:type="dxa"/>
            <w:vAlign w:val="center"/>
          </w:tcPr>
          <w:p w:rsidR="006A3F7A" w:rsidRPr="006A3F7A" w:rsidRDefault="006D27A5" w:rsidP="0030756D">
            <w:pPr>
              <w:spacing w:line="240" w:lineRule="auto"/>
              <w:ind w:firstLine="0"/>
              <w:jc w:val="center"/>
              <w:rPr>
                <w:b/>
                <w:szCs w:val="24"/>
              </w:rPr>
            </w:pPr>
            <w:r w:rsidRPr="006A3F7A">
              <w:rPr>
                <w:b/>
                <w:szCs w:val="24"/>
              </w:rPr>
              <w:t>24</w:t>
            </w:r>
          </w:p>
        </w:tc>
        <w:tc>
          <w:tcPr>
            <w:tcW w:w="1701" w:type="dxa"/>
            <w:vAlign w:val="center"/>
          </w:tcPr>
          <w:p w:rsidR="006A3F7A" w:rsidRPr="00293FCA" w:rsidRDefault="006D27A5" w:rsidP="0030756D">
            <w:pPr>
              <w:spacing w:line="240" w:lineRule="auto"/>
              <w:ind w:firstLine="0"/>
              <w:jc w:val="center"/>
              <w:rPr>
                <w:szCs w:val="24"/>
              </w:rPr>
            </w:pPr>
            <w:r>
              <w:rPr>
                <w:szCs w:val="24"/>
              </w:rPr>
              <w:t>б</w:t>
            </w:r>
          </w:p>
        </w:tc>
        <w:tc>
          <w:tcPr>
            <w:tcW w:w="737" w:type="dxa"/>
          </w:tcPr>
          <w:p w:rsidR="006A3F7A" w:rsidRPr="006A3F7A" w:rsidRDefault="006D27A5" w:rsidP="0030756D">
            <w:pPr>
              <w:spacing w:line="240" w:lineRule="auto"/>
              <w:ind w:firstLine="0"/>
              <w:jc w:val="center"/>
              <w:rPr>
                <w:b/>
                <w:szCs w:val="24"/>
              </w:rPr>
            </w:pPr>
            <w:r w:rsidRPr="006A3F7A">
              <w:rPr>
                <w:b/>
                <w:szCs w:val="24"/>
              </w:rPr>
              <w:t>33</w:t>
            </w:r>
          </w:p>
        </w:tc>
        <w:tc>
          <w:tcPr>
            <w:tcW w:w="1701" w:type="dxa"/>
          </w:tcPr>
          <w:p w:rsidR="006A3F7A" w:rsidRPr="00293FCA" w:rsidRDefault="006D27A5" w:rsidP="0030756D">
            <w:pPr>
              <w:spacing w:line="240" w:lineRule="auto"/>
              <w:ind w:firstLine="0"/>
              <w:jc w:val="center"/>
              <w:rPr>
                <w:szCs w:val="24"/>
              </w:rPr>
            </w:pPr>
            <w:r>
              <w:rPr>
                <w:szCs w:val="24"/>
              </w:rPr>
              <w:t>в</w:t>
            </w:r>
          </w:p>
        </w:tc>
      </w:tr>
      <w:tr w:rsidR="006A3F7A" w:rsidTr="00452F38">
        <w:tc>
          <w:tcPr>
            <w:tcW w:w="737" w:type="dxa"/>
            <w:vAlign w:val="center"/>
          </w:tcPr>
          <w:p w:rsidR="006A3F7A" w:rsidRPr="006A3F7A" w:rsidRDefault="006D27A5" w:rsidP="0030756D">
            <w:pPr>
              <w:spacing w:line="240" w:lineRule="auto"/>
              <w:ind w:firstLine="0"/>
              <w:jc w:val="center"/>
              <w:rPr>
                <w:b/>
                <w:szCs w:val="24"/>
              </w:rPr>
            </w:pPr>
            <w:r w:rsidRPr="006A3F7A">
              <w:rPr>
                <w:b/>
                <w:szCs w:val="24"/>
              </w:rPr>
              <w:t>7</w:t>
            </w:r>
          </w:p>
        </w:tc>
        <w:tc>
          <w:tcPr>
            <w:tcW w:w="1701" w:type="dxa"/>
            <w:vAlign w:val="center"/>
          </w:tcPr>
          <w:p w:rsidR="006A3F7A" w:rsidRPr="00293FCA" w:rsidRDefault="006D27A5" w:rsidP="0030756D">
            <w:pPr>
              <w:spacing w:line="240" w:lineRule="auto"/>
              <w:ind w:firstLine="0"/>
              <w:jc w:val="center"/>
              <w:rPr>
                <w:szCs w:val="24"/>
              </w:rPr>
            </w:pPr>
            <w:r>
              <w:rPr>
                <w:szCs w:val="24"/>
              </w:rPr>
              <w:t>а</w:t>
            </w:r>
          </w:p>
        </w:tc>
        <w:tc>
          <w:tcPr>
            <w:tcW w:w="737" w:type="dxa"/>
            <w:vAlign w:val="center"/>
          </w:tcPr>
          <w:p w:rsidR="006A3F7A" w:rsidRPr="006A3F7A" w:rsidRDefault="006D27A5" w:rsidP="0030756D">
            <w:pPr>
              <w:spacing w:line="240" w:lineRule="auto"/>
              <w:ind w:firstLine="0"/>
              <w:jc w:val="center"/>
              <w:rPr>
                <w:b/>
                <w:szCs w:val="24"/>
              </w:rPr>
            </w:pPr>
            <w:r w:rsidRPr="006A3F7A">
              <w:rPr>
                <w:b/>
                <w:szCs w:val="24"/>
              </w:rPr>
              <w:t>16</w:t>
            </w:r>
          </w:p>
        </w:tc>
        <w:tc>
          <w:tcPr>
            <w:tcW w:w="1701" w:type="dxa"/>
            <w:vAlign w:val="center"/>
          </w:tcPr>
          <w:p w:rsidR="006A3F7A" w:rsidRPr="00293FCA" w:rsidRDefault="006D27A5" w:rsidP="0030756D">
            <w:pPr>
              <w:spacing w:line="240" w:lineRule="auto"/>
              <w:ind w:firstLine="0"/>
              <w:jc w:val="center"/>
              <w:rPr>
                <w:szCs w:val="24"/>
              </w:rPr>
            </w:pPr>
            <w:r>
              <w:rPr>
                <w:szCs w:val="24"/>
              </w:rPr>
              <w:t>б</w:t>
            </w:r>
          </w:p>
        </w:tc>
        <w:tc>
          <w:tcPr>
            <w:tcW w:w="737" w:type="dxa"/>
            <w:vAlign w:val="center"/>
          </w:tcPr>
          <w:p w:rsidR="006A3F7A" w:rsidRPr="006A3F7A" w:rsidRDefault="006D27A5" w:rsidP="0030756D">
            <w:pPr>
              <w:spacing w:line="240" w:lineRule="auto"/>
              <w:ind w:firstLine="0"/>
              <w:jc w:val="center"/>
              <w:rPr>
                <w:b/>
                <w:szCs w:val="24"/>
              </w:rPr>
            </w:pPr>
            <w:r w:rsidRPr="006A3F7A">
              <w:rPr>
                <w:b/>
                <w:szCs w:val="24"/>
              </w:rPr>
              <w:t>25</w:t>
            </w:r>
          </w:p>
        </w:tc>
        <w:tc>
          <w:tcPr>
            <w:tcW w:w="1701" w:type="dxa"/>
            <w:vAlign w:val="center"/>
          </w:tcPr>
          <w:p w:rsidR="006A3F7A" w:rsidRPr="00293FCA" w:rsidRDefault="006D27A5" w:rsidP="0030756D">
            <w:pPr>
              <w:spacing w:line="240" w:lineRule="auto"/>
              <w:ind w:firstLine="0"/>
              <w:jc w:val="center"/>
              <w:rPr>
                <w:szCs w:val="24"/>
              </w:rPr>
            </w:pPr>
            <w:r>
              <w:rPr>
                <w:szCs w:val="24"/>
              </w:rPr>
              <w:t>в</w:t>
            </w:r>
          </w:p>
        </w:tc>
        <w:tc>
          <w:tcPr>
            <w:tcW w:w="737" w:type="dxa"/>
          </w:tcPr>
          <w:p w:rsidR="006A3F7A" w:rsidRPr="006A3F7A" w:rsidRDefault="006D27A5" w:rsidP="0030756D">
            <w:pPr>
              <w:spacing w:line="240" w:lineRule="auto"/>
              <w:ind w:firstLine="0"/>
              <w:jc w:val="center"/>
              <w:rPr>
                <w:b/>
                <w:szCs w:val="24"/>
              </w:rPr>
            </w:pPr>
            <w:r w:rsidRPr="006A3F7A">
              <w:rPr>
                <w:b/>
                <w:szCs w:val="24"/>
              </w:rPr>
              <w:t>34</w:t>
            </w:r>
          </w:p>
        </w:tc>
        <w:tc>
          <w:tcPr>
            <w:tcW w:w="1701" w:type="dxa"/>
          </w:tcPr>
          <w:p w:rsidR="006A3F7A" w:rsidRPr="00293FCA" w:rsidRDefault="006D27A5" w:rsidP="0030756D">
            <w:pPr>
              <w:spacing w:line="240" w:lineRule="auto"/>
              <w:ind w:firstLine="0"/>
              <w:jc w:val="center"/>
              <w:rPr>
                <w:szCs w:val="24"/>
              </w:rPr>
            </w:pPr>
            <w:r>
              <w:rPr>
                <w:szCs w:val="24"/>
              </w:rPr>
              <w:t>в</w:t>
            </w:r>
          </w:p>
        </w:tc>
      </w:tr>
      <w:tr w:rsidR="006A3F7A" w:rsidTr="00452F38">
        <w:tc>
          <w:tcPr>
            <w:tcW w:w="737" w:type="dxa"/>
            <w:vAlign w:val="center"/>
          </w:tcPr>
          <w:p w:rsidR="006A3F7A" w:rsidRPr="006A3F7A" w:rsidRDefault="006D27A5" w:rsidP="0030756D">
            <w:pPr>
              <w:spacing w:line="240" w:lineRule="auto"/>
              <w:ind w:firstLine="0"/>
              <w:jc w:val="center"/>
              <w:rPr>
                <w:b/>
                <w:szCs w:val="24"/>
              </w:rPr>
            </w:pPr>
            <w:r w:rsidRPr="006A3F7A">
              <w:rPr>
                <w:b/>
                <w:szCs w:val="24"/>
              </w:rPr>
              <w:lastRenderedPageBreak/>
              <w:t>8</w:t>
            </w:r>
          </w:p>
        </w:tc>
        <w:tc>
          <w:tcPr>
            <w:tcW w:w="1701" w:type="dxa"/>
            <w:vAlign w:val="center"/>
          </w:tcPr>
          <w:p w:rsidR="006A3F7A" w:rsidRPr="00293FCA" w:rsidRDefault="006D27A5" w:rsidP="0030756D">
            <w:pPr>
              <w:spacing w:line="240" w:lineRule="auto"/>
              <w:ind w:firstLine="0"/>
              <w:jc w:val="center"/>
              <w:rPr>
                <w:szCs w:val="24"/>
              </w:rPr>
            </w:pPr>
            <w:r>
              <w:rPr>
                <w:szCs w:val="24"/>
              </w:rPr>
              <w:t>б</w:t>
            </w:r>
          </w:p>
        </w:tc>
        <w:tc>
          <w:tcPr>
            <w:tcW w:w="737" w:type="dxa"/>
            <w:vAlign w:val="center"/>
          </w:tcPr>
          <w:p w:rsidR="006A3F7A" w:rsidRPr="006A3F7A" w:rsidRDefault="006D27A5" w:rsidP="0030756D">
            <w:pPr>
              <w:spacing w:line="240" w:lineRule="auto"/>
              <w:ind w:firstLine="0"/>
              <w:jc w:val="center"/>
              <w:rPr>
                <w:b/>
                <w:szCs w:val="24"/>
              </w:rPr>
            </w:pPr>
            <w:r w:rsidRPr="006A3F7A">
              <w:rPr>
                <w:b/>
                <w:szCs w:val="24"/>
              </w:rPr>
              <w:t>17</w:t>
            </w:r>
          </w:p>
        </w:tc>
        <w:tc>
          <w:tcPr>
            <w:tcW w:w="1701" w:type="dxa"/>
            <w:vAlign w:val="center"/>
          </w:tcPr>
          <w:p w:rsidR="006A3F7A" w:rsidRPr="00293FCA" w:rsidRDefault="006D27A5" w:rsidP="0030756D">
            <w:pPr>
              <w:spacing w:line="240" w:lineRule="auto"/>
              <w:ind w:firstLine="0"/>
              <w:jc w:val="center"/>
              <w:rPr>
                <w:szCs w:val="24"/>
              </w:rPr>
            </w:pPr>
            <w:r>
              <w:rPr>
                <w:szCs w:val="24"/>
              </w:rPr>
              <w:t>б</w:t>
            </w:r>
          </w:p>
        </w:tc>
        <w:tc>
          <w:tcPr>
            <w:tcW w:w="737" w:type="dxa"/>
            <w:vAlign w:val="center"/>
          </w:tcPr>
          <w:p w:rsidR="006A3F7A" w:rsidRPr="006A3F7A" w:rsidRDefault="006D27A5" w:rsidP="0030756D">
            <w:pPr>
              <w:spacing w:line="240" w:lineRule="auto"/>
              <w:ind w:firstLine="0"/>
              <w:jc w:val="center"/>
              <w:rPr>
                <w:b/>
                <w:szCs w:val="24"/>
              </w:rPr>
            </w:pPr>
            <w:r w:rsidRPr="006A3F7A">
              <w:rPr>
                <w:b/>
                <w:szCs w:val="24"/>
              </w:rPr>
              <w:t>26</w:t>
            </w:r>
          </w:p>
        </w:tc>
        <w:tc>
          <w:tcPr>
            <w:tcW w:w="1701" w:type="dxa"/>
            <w:vAlign w:val="center"/>
          </w:tcPr>
          <w:p w:rsidR="006A3F7A" w:rsidRPr="00293FCA" w:rsidRDefault="006D27A5" w:rsidP="0030756D">
            <w:pPr>
              <w:spacing w:line="240" w:lineRule="auto"/>
              <w:ind w:firstLine="0"/>
              <w:jc w:val="center"/>
              <w:rPr>
                <w:szCs w:val="24"/>
              </w:rPr>
            </w:pPr>
            <w:r>
              <w:rPr>
                <w:szCs w:val="24"/>
              </w:rPr>
              <w:t>в</w:t>
            </w:r>
          </w:p>
        </w:tc>
        <w:tc>
          <w:tcPr>
            <w:tcW w:w="737" w:type="dxa"/>
          </w:tcPr>
          <w:p w:rsidR="006A3F7A" w:rsidRPr="006A3F7A" w:rsidRDefault="006D27A5" w:rsidP="0030756D">
            <w:pPr>
              <w:spacing w:line="240" w:lineRule="auto"/>
              <w:ind w:firstLine="0"/>
              <w:jc w:val="center"/>
              <w:rPr>
                <w:b/>
                <w:szCs w:val="24"/>
              </w:rPr>
            </w:pPr>
            <w:r w:rsidRPr="006A3F7A">
              <w:rPr>
                <w:b/>
                <w:szCs w:val="24"/>
              </w:rPr>
              <w:t>35</w:t>
            </w:r>
          </w:p>
        </w:tc>
        <w:tc>
          <w:tcPr>
            <w:tcW w:w="1701" w:type="dxa"/>
          </w:tcPr>
          <w:p w:rsidR="006A3F7A" w:rsidRPr="00293FCA" w:rsidRDefault="006D27A5" w:rsidP="0030756D">
            <w:pPr>
              <w:spacing w:line="240" w:lineRule="auto"/>
              <w:ind w:firstLine="0"/>
              <w:jc w:val="center"/>
              <w:rPr>
                <w:szCs w:val="24"/>
              </w:rPr>
            </w:pPr>
            <w:r>
              <w:rPr>
                <w:szCs w:val="24"/>
              </w:rPr>
              <w:t>а</w:t>
            </w:r>
          </w:p>
        </w:tc>
      </w:tr>
      <w:tr w:rsidR="006A3F7A" w:rsidTr="00452F38">
        <w:tc>
          <w:tcPr>
            <w:tcW w:w="737" w:type="dxa"/>
            <w:vAlign w:val="center"/>
          </w:tcPr>
          <w:p w:rsidR="006A3F7A" w:rsidRPr="006A3F7A" w:rsidRDefault="006D27A5" w:rsidP="0030756D">
            <w:pPr>
              <w:spacing w:line="240" w:lineRule="auto"/>
              <w:ind w:firstLine="0"/>
              <w:jc w:val="center"/>
              <w:rPr>
                <w:b/>
                <w:szCs w:val="24"/>
              </w:rPr>
            </w:pPr>
            <w:r w:rsidRPr="006A3F7A">
              <w:rPr>
                <w:b/>
                <w:szCs w:val="24"/>
              </w:rPr>
              <w:t>9</w:t>
            </w:r>
          </w:p>
        </w:tc>
        <w:tc>
          <w:tcPr>
            <w:tcW w:w="1701" w:type="dxa"/>
            <w:vAlign w:val="center"/>
          </w:tcPr>
          <w:p w:rsidR="006A3F7A" w:rsidRPr="00293FCA" w:rsidRDefault="006D27A5" w:rsidP="0030756D">
            <w:pPr>
              <w:spacing w:line="240" w:lineRule="auto"/>
              <w:ind w:firstLine="0"/>
              <w:jc w:val="center"/>
              <w:rPr>
                <w:szCs w:val="24"/>
              </w:rPr>
            </w:pPr>
            <w:r>
              <w:rPr>
                <w:szCs w:val="24"/>
              </w:rPr>
              <w:t>б</w:t>
            </w:r>
          </w:p>
        </w:tc>
        <w:tc>
          <w:tcPr>
            <w:tcW w:w="737" w:type="dxa"/>
            <w:vAlign w:val="center"/>
          </w:tcPr>
          <w:p w:rsidR="006A3F7A" w:rsidRPr="006A3F7A" w:rsidRDefault="006D27A5" w:rsidP="0030756D">
            <w:pPr>
              <w:spacing w:line="240" w:lineRule="auto"/>
              <w:ind w:firstLine="0"/>
              <w:jc w:val="center"/>
              <w:rPr>
                <w:b/>
                <w:szCs w:val="24"/>
              </w:rPr>
            </w:pPr>
            <w:r w:rsidRPr="006A3F7A">
              <w:rPr>
                <w:b/>
                <w:szCs w:val="24"/>
              </w:rPr>
              <w:t>18</w:t>
            </w:r>
          </w:p>
        </w:tc>
        <w:tc>
          <w:tcPr>
            <w:tcW w:w="1701" w:type="dxa"/>
            <w:vAlign w:val="center"/>
          </w:tcPr>
          <w:p w:rsidR="006A3F7A" w:rsidRPr="00293FCA" w:rsidRDefault="006D27A5" w:rsidP="0030756D">
            <w:pPr>
              <w:spacing w:line="240" w:lineRule="auto"/>
              <w:ind w:firstLine="0"/>
              <w:jc w:val="center"/>
              <w:rPr>
                <w:szCs w:val="24"/>
              </w:rPr>
            </w:pPr>
            <w:r>
              <w:rPr>
                <w:szCs w:val="24"/>
              </w:rPr>
              <w:t>г</w:t>
            </w:r>
          </w:p>
        </w:tc>
        <w:tc>
          <w:tcPr>
            <w:tcW w:w="737" w:type="dxa"/>
            <w:vAlign w:val="center"/>
          </w:tcPr>
          <w:p w:rsidR="006A3F7A" w:rsidRPr="006A3F7A" w:rsidRDefault="006D27A5" w:rsidP="0030756D">
            <w:pPr>
              <w:spacing w:line="240" w:lineRule="auto"/>
              <w:ind w:firstLine="0"/>
              <w:jc w:val="center"/>
              <w:rPr>
                <w:b/>
                <w:szCs w:val="24"/>
              </w:rPr>
            </w:pPr>
            <w:r w:rsidRPr="006A3F7A">
              <w:rPr>
                <w:b/>
                <w:szCs w:val="24"/>
              </w:rPr>
              <w:t>27</w:t>
            </w:r>
          </w:p>
        </w:tc>
        <w:tc>
          <w:tcPr>
            <w:tcW w:w="1701" w:type="dxa"/>
            <w:vAlign w:val="center"/>
          </w:tcPr>
          <w:p w:rsidR="006A3F7A" w:rsidRPr="00293FCA" w:rsidRDefault="006D27A5" w:rsidP="0030756D">
            <w:pPr>
              <w:spacing w:line="240" w:lineRule="auto"/>
              <w:ind w:firstLine="0"/>
              <w:jc w:val="center"/>
              <w:rPr>
                <w:szCs w:val="24"/>
              </w:rPr>
            </w:pPr>
            <w:r>
              <w:rPr>
                <w:szCs w:val="24"/>
              </w:rPr>
              <w:t>б</w:t>
            </w:r>
          </w:p>
        </w:tc>
        <w:tc>
          <w:tcPr>
            <w:tcW w:w="737" w:type="dxa"/>
          </w:tcPr>
          <w:p w:rsidR="006A3F7A" w:rsidRPr="006A3F7A" w:rsidRDefault="006D27A5" w:rsidP="0030756D">
            <w:pPr>
              <w:spacing w:line="240" w:lineRule="auto"/>
              <w:ind w:firstLine="0"/>
              <w:jc w:val="center"/>
              <w:rPr>
                <w:b/>
                <w:szCs w:val="24"/>
              </w:rPr>
            </w:pPr>
            <w:r w:rsidRPr="006A3F7A">
              <w:rPr>
                <w:b/>
                <w:szCs w:val="24"/>
              </w:rPr>
              <w:t>36</w:t>
            </w:r>
          </w:p>
        </w:tc>
        <w:tc>
          <w:tcPr>
            <w:tcW w:w="1701" w:type="dxa"/>
          </w:tcPr>
          <w:p w:rsidR="006A3F7A" w:rsidRPr="00293FCA" w:rsidRDefault="006D27A5" w:rsidP="0030756D">
            <w:pPr>
              <w:spacing w:line="240" w:lineRule="auto"/>
              <w:ind w:firstLine="0"/>
              <w:jc w:val="center"/>
              <w:rPr>
                <w:szCs w:val="24"/>
              </w:rPr>
            </w:pPr>
            <w:r>
              <w:rPr>
                <w:szCs w:val="24"/>
              </w:rPr>
              <w:t>а</w:t>
            </w:r>
          </w:p>
        </w:tc>
      </w:tr>
    </w:tbl>
    <w:p w:rsidR="006A3F7A" w:rsidRDefault="006A3F7A" w:rsidP="00452F38">
      <w:pPr>
        <w:pStyle w:val="1"/>
        <w:numPr>
          <w:ilvl w:val="0"/>
          <w:numId w:val="0"/>
        </w:numPr>
        <w:spacing w:before="0" w:after="0" w:line="276" w:lineRule="auto"/>
        <w:ind w:firstLine="708"/>
      </w:pPr>
    </w:p>
    <w:p w:rsidR="006A3F7A" w:rsidRPr="006A3F7A" w:rsidRDefault="006A3F7A" w:rsidP="00452F38">
      <w:pPr>
        <w:widowControl w:val="0"/>
        <w:spacing w:line="276" w:lineRule="auto"/>
        <w:ind w:firstLine="0"/>
        <w:rPr>
          <w:rFonts w:eastAsiaTheme="minorHAnsi"/>
          <w:b/>
          <w:szCs w:val="24"/>
          <w:lang w:eastAsia="en-US"/>
        </w:rPr>
      </w:pPr>
      <w:r>
        <w:rPr>
          <w:rFonts w:eastAsiaTheme="minorHAnsi"/>
          <w:b/>
          <w:szCs w:val="24"/>
          <w:lang w:eastAsia="en-US"/>
        </w:rPr>
        <w:t xml:space="preserve">Вариант </w:t>
      </w:r>
      <w:r>
        <w:rPr>
          <w:rFonts w:eastAsiaTheme="minorHAnsi"/>
          <w:b/>
          <w:szCs w:val="24"/>
          <w:lang w:val="en-US" w:eastAsia="en-US"/>
        </w:rPr>
        <w:t>II</w:t>
      </w:r>
    </w:p>
    <w:tbl>
      <w:tblPr>
        <w:tblStyle w:val="af"/>
        <w:tblW w:w="9752" w:type="dxa"/>
        <w:tblInd w:w="108" w:type="dxa"/>
        <w:tblLook w:val="04A0" w:firstRow="1" w:lastRow="0" w:firstColumn="1" w:lastColumn="0" w:noHBand="0" w:noVBand="1"/>
      </w:tblPr>
      <w:tblGrid>
        <w:gridCol w:w="737"/>
        <w:gridCol w:w="1701"/>
        <w:gridCol w:w="737"/>
        <w:gridCol w:w="1701"/>
        <w:gridCol w:w="737"/>
        <w:gridCol w:w="1701"/>
        <w:gridCol w:w="737"/>
        <w:gridCol w:w="1701"/>
      </w:tblGrid>
      <w:tr w:rsidR="006A3F7A" w:rsidTr="00452F38">
        <w:tc>
          <w:tcPr>
            <w:tcW w:w="737" w:type="dxa"/>
            <w:vAlign w:val="center"/>
          </w:tcPr>
          <w:p w:rsidR="006A3F7A" w:rsidRPr="00293FCA" w:rsidRDefault="006A3F7A" w:rsidP="00A76167">
            <w:pPr>
              <w:spacing w:line="240" w:lineRule="auto"/>
              <w:ind w:firstLine="0"/>
              <w:jc w:val="center"/>
              <w:rPr>
                <w:b/>
                <w:bCs/>
                <w:szCs w:val="24"/>
              </w:rPr>
            </w:pPr>
            <w:r w:rsidRPr="00293FCA">
              <w:rPr>
                <w:b/>
                <w:bCs/>
                <w:szCs w:val="24"/>
              </w:rPr>
              <w:t>№</w:t>
            </w:r>
          </w:p>
        </w:tc>
        <w:tc>
          <w:tcPr>
            <w:tcW w:w="1701" w:type="dxa"/>
            <w:vAlign w:val="center"/>
          </w:tcPr>
          <w:p w:rsidR="006A3F7A" w:rsidRPr="00293FCA" w:rsidRDefault="006A3F7A" w:rsidP="00A76167">
            <w:pPr>
              <w:spacing w:line="240" w:lineRule="auto"/>
              <w:ind w:firstLine="0"/>
              <w:jc w:val="center"/>
              <w:rPr>
                <w:b/>
                <w:bCs/>
                <w:szCs w:val="24"/>
              </w:rPr>
            </w:pPr>
            <w:r w:rsidRPr="00293FCA">
              <w:rPr>
                <w:b/>
                <w:bCs/>
                <w:szCs w:val="24"/>
              </w:rPr>
              <w:t>Ответ</w:t>
            </w:r>
          </w:p>
        </w:tc>
        <w:tc>
          <w:tcPr>
            <w:tcW w:w="737" w:type="dxa"/>
            <w:vAlign w:val="center"/>
          </w:tcPr>
          <w:p w:rsidR="006A3F7A" w:rsidRPr="00293FCA" w:rsidRDefault="006A3F7A" w:rsidP="00A76167">
            <w:pPr>
              <w:spacing w:line="240" w:lineRule="auto"/>
              <w:ind w:firstLine="0"/>
              <w:jc w:val="center"/>
              <w:rPr>
                <w:b/>
                <w:bCs/>
                <w:szCs w:val="24"/>
              </w:rPr>
            </w:pPr>
            <w:r w:rsidRPr="00293FCA">
              <w:rPr>
                <w:b/>
                <w:bCs/>
                <w:szCs w:val="24"/>
              </w:rPr>
              <w:t>№</w:t>
            </w:r>
          </w:p>
        </w:tc>
        <w:tc>
          <w:tcPr>
            <w:tcW w:w="1701" w:type="dxa"/>
            <w:vAlign w:val="center"/>
          </w:tcPr>
          <w:p w:rsidR="006A3F7A" w:rsidRPr="00293FCA" w:rsidRDefault="006A3F7A" w:rsidP="00A76167">
            <w:pPr>
              <w:spacing w:line="240" w:lineRule="auto"/>
              <w:ind w:firstLine="0"/>
              <w:jc w:val="center"/>
              <w:rPr>
                <w:b/>
                <w:bCs/>
                <w:szCs w:val="24"/>
              </w:rPr>
            </w:pPr>
            <w:r w:rsidRPr="00293FCA">
              <w:rPr>
                <w:b/>
                <w:bCs/>
                <w:szCs w:val="24"/>
              </w:rPr>
              <w:t>Ответ</w:t>
            </w:r>
          </w:p>
        </w:tc>
        <w:tc>
          <w:tcPr>
            <w:tcW w:w="737" w:type="dxa"/>
            <w:vAlign w:val="center"/>
          </w:tcPr>
          <w:p w:rsidR="006A3F7A" w:rsidRPr="00293FCA" w:rsidRDefault="006A3F7A" w:rsidP="00A76167">
            <w:pPr>
              <w:spacing w:line="240" w:lineRule="auto"/>
              <w:ind w:firstLine="0"/>
              <w:jc w:val="center"/>
              <w:rPr>
                <w:b/>
                <w:bCs/>
                <w:szCs w:val="24"/>
              </w:rPr>
            </w:pPr>
            <w:r w:rsidRPr="00293FCA">
              <w:rPr>
                <w:b/>
                <w:bCs/>
                <w:szCs w:val="24"/>
              </w:rPr>
              <w:t>№</w:t>
            </w:r>
          </w:p>
        </w:tc>
        <w:tc>
          <w:tcPr>
            <w:tcW w:w="1701" w:type="dxa"/>
            <w:vAlign w:val="center"/>
          </w:tcPr>
          <w:p w:rsidR="006A3F7A" w:rsidRPr="00293FCA" w:rsidRDefault="006A3F7A" w:rsidP="00A76167">
            <w:pPr>
              <w:spacing w:line="240" w:lineRule="auto"/>
              <w:ind w:firstLine="0"/>
              <w:jc w:val="center"/>
              <w:rPr>
                <w:b/>
                <w:bCs/>
                <w:szCs w:val="24"/>
              </w:rPr>
            </w:pPr>
            <w:r w:rsidRPr="00293FCA">
              <w:rPr>
                <w:b/>
                <w:bCs/>
                <w:szCs w:val="24"/>
              </w:rPr>
              <w:t>Ответ</w:t>
            </w:r>
          </w:p>
        </w:tc>
        <w:tc>
          <w:tcPr>
            <w:tcW w:w="737" w:type="dxa"/>
            <w:vAlign w:val="center"/>
          </w:tcPr>
          <w:p w:rsidR="006A3F7A" w:rsidRPr="00293FCA" w:rsidRDefault="006A3F7A" w:rsidP="00A76167">
            <w:pPr>
              <w:spacing w:line="240" w:lineRule="auto"/>
              <w:ind w:firstLine="0"/>
              <w:jc w:val="center"/>
              <w:rPr>
                <w:b/>
                <w:bCs/>
                <w:szCs w:val="24"/>
              </w:rPr>
            </w:pPr>
            <w:r w:rsidRPr="00293FCA">
              <w:rPr>
                <w:b/>
                <w:bCs/>
                <w:szCs w:val="24"/>
              </w:rPr>
              <w:t>№</w:t>
            </w:r>
          </w:p>
        </w:tc>
        <w:tc>
          <w:tcPr>
            <w:tcW w:w="1701" w:type="dxa"/>
            <w:vAlign w:val="center"/>
          </w:tcPr>
          <w:p w:rsidR="006A3F7A" w:rsidRPr="00293FCA" w:rsidRDefault="006A3F7A" w:rsidP="00A76167">
            <w:pPr>
              <w:spacing w:line="240" w:lineRule="auto"/>
              <w:ind w:firstLine="0"/>
              <w:jc w:val="center"/>
              <w:rPr>
                <w:b/>
                <w:bCs/>
                <w:szCs w:val="24"/>
              </w:rPr>
            </w:pPr>
            <w:r w:rsidRPr="00293FCA">
              <w:rPr>
                <w:b/>
                <w:bCs/>
                <w:szCs w:val="24"/>
              </w:rPr>
              <w:t>Ответ</w:t>
            </w:r>
          </w:p>
        </w:tc>
      </w:tr>
      <w:tr w:rsidR="006A3F7A" w:rsidTr="00452F38">
        <w:tc>
          <w:tcPr>
            <w:tcW w:w="737" w:type="dxa"/>
            <w:vAlign w:val="center"/>
          </w:tcPr>
          <w:p w:rsidR="006A3F7A" w:rsidRPr="006A3F7A" w:rsidRDefault="006D27A5" w:rsidP="00A76167">
            <w:pPr>
              <w:spacing w:line="240" w:lineRule="auto"/>
              <w:ind w:firstLine="0"/>
              <w:jc w:val="center"/>
              <w:rPr>
                <w:b/>
                <w:szCs w:val="24"/>
              </w:rPr>
            </w:pPr>
            <w:r w:rsidRPr="006A3F7A">
              <w:rPr>
                <w:b/>
                <w:szCs w:val="24"/>
              </w:rPr>
              <w:t>1</w:t>
            </w:r>
          </w:p>
        </w:tc>
        <w:tc>
          <w:tcPr>
            <w:tcW w:w="1701" w:type="dxa"/>
            <w:vAlign w:val="center"/>
          </w:tcPr>
          <w:p w:rsidR="006A3F7A" w:rsidRPr="00293FCA" w:rsidRDefault="006D27A5" w:rsidP="00A76167">
            <w:pPr>
              <w:spacing w:line="240" w:lineRule="auto"/>
              <w:ind w:firstLine="0"/>
              <w:jc w:val="center"/>
              <w:rPr>
                <w:szCs w:val="24"/>
              </w:rPr>
            </w:pPr>
            <w:r>
              <w:rPr>
                <w:szCs w:val="24"/>
              </w:rPr>
              <w:t>г</w:t>
            </w:r>
          </w:p>
        </w:tc>
        <w:tc>
          <w:tcPr>
            <w:tcW w:w="737" w:type="dxa"/>
            <w:vAlign w:val="center"/>
          </w:tcPr>
          <w:p w:rsidR="006A3F7A" w:rsidRPr="006A3F7A" w:rsidRDefault="006D27A5" w:rsidP="00A76167">
            <w:pPr>
              <w:spacing w:line="240" w:lineRule="auto"/>
              <w:ind w:firstLine="0"/>
              <w:jc w:val="center"/>
              <w:rPr>
                <w:b/>
                <w:szCs w:val="24"/>
              </w:rPr>
            </w:pPr>
            <w:r w:rsidRPr="006A3F7A">
              <w:rPr>
                <w:b/>
                <w:szCs w:val="24"/>
              </w:rPr>
              <w:t>10</w:t>
            </w:r>
          </w:p>
        </w:tc>
        <w:tc>
          <w:tcPr>
            <w:tcW w:w="1701" w:type="dxa"/>
            <w:vAlign w:val="center"/>
          </w:tcPr>
          <w:p w:rsidR="006A3F7A" w:rsidRPr="00293FCA" w:rsidRDefault="006D27A5" w:rsidP="00A76167">
            <w:pPr>
              <w:spacing w:line="240" w:lineRule="auto"/>
              <w:ind w:firstLine="0"/>
              <w:jc w:val="center"/>
              <w:rPr>
                <w:szCs w:val="24"/>
              </w:rPr>
            </w:pPr>
            <w:r>
              <w:rPr>
                <w:szCs w:val="24"/>
              </w:rPr>
              <w:t>г</w:t>
            </w:r>
          </w:p>
        </w:tc>
        <w:tc>
          <w:tcPr>
            <w:tcW w:w="737" w:type="dxa"/>
            <w:vAlign w:val="center"/>
          </w:tcPr>
          <w:p w:rsidR="006A3F7A" w:rsidRPr="006A3F7A" w:rsidRDefault="006D27A5" w:rsidP="00A76167">
            <w:pPr>
              <w:spacing w:line="240" w:lineRule="auto"/>
              <w:ind w:firstLine="0"/>
              <w:jc w:val="center"/>
              <w:rPr>
                <w:b/>
                <w:szCs w:val="24"/>
              </w:rPr>
            </w:pPr>
            <w:r w:rsidRPr="006A3F7A">
              <w:rPr>
                <w:b/>
                <w:szCs w:val="24"/>
              </w:rPr>
              <w:t>19</w:t>
            </w:r>
          </w:p>
        </w:tc>
        <w:tc>
          <w:tcPr>
            <w:tcW w:w="1701" w:type="dxa"/>
            <w:vAlign w:val="center"/>
          </w:tcPr>
          <w:p w:rsidR="006A3F7A" w:rsidRPr="00293FCA" w:rsidRDefault="006D27A5" w:rsidP="00A76167">
            <w:pPr>
              <w:spacing w:line="240" w:lineRule="auto"/>
              <w:ind w:firstLine="0"/>
              <w:jc w:val="center"/>
              <w:rPr>
                <w:szCs w:val="24"/>
              </w:rPr>
            </w:pPr>
            <w:r>
              <w:rPr>
                <w:szCs w:val="24"/>
              </w:rPr>
              <w:t>б</w:t>
            </w:r>
          </w:p>
        </w:tc>
        <w:tc>
          <w:tcPr>
            <w:tcW w:w="737" w:type="dxa"/>
          </w:tcPr>
          <w:p w:rsidR="006A3F7A" w:rsidRPr="006A3F7A" w:rsidRDefault="006D27A5" w:rsidP="00A76167">
            <w:pPr>
              <w:spacing w:line="240" w:lineRule="auto"/>
              <w:ind w:firstLine="0"/>
              <w:jc w:val="center"/>
              <w:rPr>
                <w:b/>
                <w:szCs w:val="24"/>
              </w:rPr>
            </w:pPr>
            <w:r w:rsidRPr="006A3F7A">
              <w:rPr>
                <w:b/>
                <w:szCs w:val="24"/>
              </w:rPr>
              <w:t>28</w:t>
            </w:r>
          </w:p>
        </w:tc>
        <w:tc>
          <w:tcPr>
            <w:tcW w:w="1701" w:type="dxa"/>
          </w:tcPr>
          <w:p w:rsidR="006A3F7A" w:rsidRPr="00293FCA" w:rsidRDefault="006D27A5" w:rsidP="00A76167">
            <w:pPr>
              <w:spacing w:line="240" w:lineRule="auto"/>
              <w:ind w:firstLine="0"/>
              <w:jc w:val="center"/>
              <w:rPr>
                <w:szCs w:val="24"/>
              </w:rPr>
            </w:pPr>
            <w:r>
              <w:rPr>
                <w:szCs w:val="24"/>
              </w:rPr>
              <w:t>б</w:t>
            </w:r>
          </w:p>
        </w:tc>
      </w:tr>
      <w:tr w:rsidR="006A3F7A" w:rsidTr="00452F38">
        <w:tc>
          <w:tcPr>
            <w:tcW w:w="737" w:type="dxa"/>
            <w:vAlign w:val="center"/>
          </w:tcPr>
          <w:p w:rsidR="006A3F7A" w:rsidRPr="006A3F7A" w:rsidRDefault="006D27A5" w:rsidP="00A76167">
            <w:pPr>
              <w:spacing w:line="240" w:lineRule="auto"/>
              <w:ind w:firstLine="0"/>
              <w:jc w:val="center"/>
              <w:rPr>
                <w:b/>
                <w:szCs w:val="24"/>
              </w:rPr>
            </w:pPr>
            <w:r w:rsidRPr="006A3F7A">
              <w:rPr>
                <w:b/>
                <w:szCs w:val="24"/>
              </w:rPr>
              <w:t>2</w:t>
            </w:r>
          </w:p>
        </w:tc>
        <w:tc>
          <w:tcPr>
            <w:tcW w:w="1701" w:type="dxa"/>
            <w:vAlign w:val="center"/>
          </w:tcPr>
          <w:p w:rsidR="006A3F7A" w:rsidRPr="00293FCA" w:rsidRDefault="006D27A5" w:rsidP="00A76167">
            <w:pPr>
              <w:spacing w:line="240" w:lineRule="auto"/>
              <w:ind w:firstLine="0"/>
              <w:jc w:val="center"/>
              <w:rPr>
                <w:szCs w:val="24"/>
              </w:rPr>
            </w:pPr>
            <w:r>
              <w:rPr>
                <w:szCs w:val="24"/>
              </w:rPr>
              <w:t>б</w:t>
            </w:r>
          </w:p>
        </w:tc>
        <w:tc>
          <w:tcPr>
            <w:tcW w:w="737" w:type="dxa"/>
            <w:vAlign w:val="center"/>
          </w:tcPr>
          <w:p w:rsidR="006A3F7A" w:rsidRPr="006A3F7A" w:rsidRDefault="006D27A5" w:rsidP="00A76167">
            <w:pPr>
              <w:spacing w:line="240" w:lineRule="auto"/>
              <w:ind w:firstLine="0"/>
              <w:jc w:val="center"/>
              <w:rPr>
                <w:b/>
                <w:szCs w:val="24"/>
              </w:rPr>
            </w:pPr>
            <w:r w:rsidRPr="006A3F7A">
              <w:rPr>
                <w:b/>
                <w:szCs w:val="24"/>
              </w:rPr>
              <w:t>11</w:t>
            </w:r>
          </w:p>
        </w:tc>
        <w:tc>
          <w:tcPr>
            <w:tcW w:w="1701" w:type="dxa"/>
            <w:vAlign w:val="center"/>
          </w:tcPr>
          <w:p w:rsidR="006A3F7A" w:rsidRPr="00293FCA" w:rsidRDefault="006D27A5" w:rsidP="00A76167">
            <w:pPr>
              <w:spacing w:line="240" w:lineRule="auto"/>
              <w:ind w:firstLine="0"/>
              <w:jc w:val="center"/>
              <w:rPr>
                <w:szCs w:val="24"/>
              </w:rPr>
            </w:pPr>
            <w:r>
              <w:rPr>
                <w:szCs w:val="24"/>
              </w:rPr>
              <w:t>а</w:t>
            </w:r>
          </w:p>
        </w:tc>
        <w:tc>
          <w:tcPr>
            <w:tcW w:w="737" w:type="dxa"/>
            <w:vAlign w:val="center"/>
          </w:tcPr>
          <w:p w:rsidR="006A3F7A" w:rsidRPr="006A3F7A" w:rsidRDefault="006D27A5" w:rsidP="00A76167">
            <w:pPr>
              <w:spacing w:line="240" w:lineRule="auto"/>
              <w:ind w:firstLine="0"/>
              <w:jc w:val="center"/>
              <w:rPr>
                <w:b/>
                <w:szCs w:val="24"/>
              </w:rPr>
            </w:pPr>
            <w:r w:rsidRPr="006A3F7A">
              <w:rPr>
                <w:b/>
                <w:szCs w:val="24"/>
              </w:rPr>
              <w:t>20</w:t>
            </w:r>
          </w:p>
        </w:tc>
        <w:tc>
          <w:tcPr>
            <w:tcW w:w="1701" w:type="dxa"/>
            <w:vAlign w:val="center"/>
          </w:tcPr>
          <w:p w:rsidR="006A3F7A" w:rsidRPr="00293FCA" w:rsidRDefault="006D27A5" w:rsidP="00A76167">
            <w:pPr>
              <w:spacing w:line="240" w:lineRule="auto"/>
              <w:ind w:firstLine="0"/>
              <w:jc w:val="center"/>
              <w:rPr>
                <w:szCs w:val="24"/>
              </w:rPr>
            </w:pPr>
            <w:r>
              <w:rPr>
                <w:szCs w:val="24"/>
              </w:rPr>
              <w:t>б</w:t>
            </w:r>
          </w:p>
        </w:tc>
        <w:tc>
          <w:tcPr>
            <w:tcW w:w="737" w:type="dxa"/>
          </w:tcPr>
          <w:p w:rsidR="006A3F7A" w:rsidRPr="006A3F7A" w:rsidRDefault="006D27A5" w:rsidP="00A76167">
            <w:pPr>
              <w:spacing w:line="240" w:lineRule="auto"/>
              <w:ind w:firstLine="0"/>
              <w:jc w:val="center"/>
              <w:rPr>
                <w:b/>
                <w:szCs w:val="24"/>
              </w:rPr>
            </w:pPr>
            <w:r w:rsidRPr="006A3F7A">
              <w:rPr>
                <w:b/>
                <w:szCs w:val="24"/>
              </w:rPr>
              <w:t>29</w:t>
            </w:r>
          </w:p>
        </w:tc>
        <w:tc>
          <w:tcPr>
            <w:tcW w:w="1701" w:type="dxa"/>
          </w:tcPr>
          <w:p w:rsidR="006A3F7A" w:rsidRPr="00293FCA" w:rsidRDefault="006D27A5" w:rsidP="00A76167">
            <w:pPr>
              <w:spacing w:line="240" w:lineRule="auto"/>
              <w:ind w:firstLine="0"/>
              <w:jc w:val="center"/>
              <w:rPr>
                <w:szCs w:val="24"/>
              </w:rPr>
            </w:pPr>
            <w:r>
              <w:rPr>
                <w:szCs w:val="24"/>
              </w:rPr>
              <w:t>а</w:t>
            </w:r>
          </w:p>
        </w:tc>
      </w:tr>
      <w:tr w:rsidR="006A3F7A" w:rsidTr="00452F38">
        <w:tc>
          <w:tcPr>
            <w:tcW w:w="737" w:type="dxa"/>
            <w:vAlign w:val="center"/>
          </w:tcPr>
          <w:p w:rsidR="006A3F7A" w:rsidRPr="006A3F7A" w:rsidRDefault="006D27A5" w:rsidP="00A76167">
            <w:pPr>
              <w:spacing w:line="240" w:lineRule="auto"/>
              <w:ind w:firstLine="0"/>
              <w:jc w:val="center"/>
              <w:rPr>
                <w:b/>
                <w:szCs w:val="24"/>
              </w:rPr>
            </w:pPr>
            <w:r w:rsidRPr="006A3F7A">
              <w:rPr>
                <w:b/>
                <w:szCs w:val="24"/>
              </w:rPr>
              <w:t>3</w:t>
            </w:r>
          </w:p>
        </w:tc>
        <w:tc>
          <w:tcPr>
            <w:tcW w:w="1701" w:type="dxa"/>
            <w:vAlign w:val="center"/>
          </w:tcPr>
          <w:p w:rsidR="006A3F7A" w:rsidRPr="00293FCA" w:rsidRDefault="006D27A5" w:rsidP="00A76167">
            <w:pPr>
              <w:spacing w:line="240" w:lineRule="auto"/>
              <w:ind w:firstLine="0"/>
              <w:jc w:val="center"/>
              <w:rPr>
                <w:szCs w:val="24"/>
              </w:rPr>
            </w:pPr>
            <w:r>
              <w:rPr>
                <w:szCs w:val="24"/>
              </w:rPr>
              <w:t>б</w:t>
            </w:r>
          </w:p>
        </w:tc>
        <w:tc>
          <w:tcPr>
            <w:tcW w:w="737" w:type="dxa"/>
            <w:vAlign w:val="center"/>
          </w:tcPr>
          <w:p w:rsidR="006A3F7A" w:rsidRPr="006A3F7A" w:rsidRDefault="006D27A5" w:rsidP="00A76167">
            <w:pPr>
              <w:spacing w:line="240" w:lineRule="auto"/>
              <w:ind w:firstLine="0"/>
              <w:jc w:val="center"/>
              <w:rPr>
                <w:b/>
                <w:szCs w:val="24"/>
              </w:rPr>
            </w:pPr>
            <w:r w:rsidRPr="006A3F7A">
              <w:rPr>
                <w:b/>
                <w:szCs w:val="24"/>
              </w:rPr>
              <w:t>12</w:t>
            </w:r>
          </w:p>
        </w:tc>
        <w:tc>
          <w:tcPr>
            <w:tcW w:w="1701" w:type="dxa"/>
            <w:vAlign w:val="center"/>
          </w:tcPr>
          <w:p w:rsidR="006A3F7A" w:rsidRPr="00293FCA" w:rsidRDefault="006D27A5" w:rsidP="00A76167">
            <w:pPr>
              <w:spacing w:line="240" w:lineRule="auto"/>
              <w:ind w:firstLine="0"/>
              <w:jc w:val="center"/>
              <w:rPr>
                <w:szCs w:val="24"/>
              </w:rPr>
            </w:pPr>
            <w:r>
              <w:rPr>
                <w:szCs w:val="24"/>
              </w:rPr>
              <w:t>б</w:t>
            </w:r>
          </w:p>
        </w:tc>
        <w:tc>
          <w:tcPr>
            <w:tcW w:w="737" w:type="dxa"/>
            <w:vAlign w:val="center"/>
          </w:tcPr>
          <w:p w:rsidR="006A3F7A" w:rsidRPr="006A3F7A" w:rsidRDefault="006D27A5" w:rsidP="00A76167">
            <w:pPr>
              <w:spacing w:line="240" w:lineRule="auto"/>
              <w:ind w:firstLine="0"/>
              <w:jc w:val="center"/>
              <w:rPr>
                <w:b/>
                <w:szCs w:val="24"/>
              </w:rPr>
            </w:pPr>
            <w:r w:rsidRPr="006A3F7A">
              <w:rPr>
                <w:b/>
                <w:szCs w:val="24"/>
              </w:rPr>
              <w:t>21</w:t>
            </w:r>
          </w:p>
        </w:tc>
        <w:tc>
          <w:tcPr>
            <w:tcW w:w="1701" w:type="dxa"/>
            <w:vAlign w:val="center"/>
          </w:tcPr>
          <w:p w:rsidR="006A3F7A" w:rsidRPr="00293FCA" w:rsidRDefault="006D27A5" w:rsidP="00A76167">
            <w:pPr>
              <w:spacing w:line="240" w:lineRule="auto"/>
              <w:ind w:firstLine="0"/>
              <w:jc w:val="center"/>
              <w:rPr>
                <w:szCs w:val="24"/>
              </w:rPr>
            </w:pPr>
            <w:r>
              <w:rPr>
                <w:szCs w:val="24"/>
              </w:rPr>
              <w:t>в</w:t>
            </w:r>
          </w:p>
        </w:tc>
        <w:tc>
          <w:tcPr>
            <w:tcW w:w="737" w:type="dxa"/>
          </w:tcPr>
          <w:p w:rsidR="006A3F7A" w:rsidRPr="006A3F7A" w:rsidRDefault="006D27A5" w:rsidP="00A76167">
            <w:pPr>
              <w:spacing w:line="240" w:lineRule="auto"/>
              <w:ind w:firstLine="0"/>
              <w:jc w:val="center"/>
              <w:rPr>
                <w:b/>
                <w:szCs w:val="24"/>
              </w:rPr>
            </w:pPr>
            <w:r w:rsidRPr="006A3F7A">
              <w:rPr>
                <w:b/>
                <w:szCs w:val="24"/>
              </w:rPr>
              <w:t>30</w:t>
            </w:r>
          </w:p>
        </w:tc>
        <w:tc>
          <w:tcPr>
            <w:tcW w:w="1701" w:type="dxa"/>
          </w:tcPr>
          <w:p w:rsidR="006A3F7A" w:rsidRPr="00293FCA" w:rsidRDefault="006D27A5" w:rsidP="00A76167">
            <w:pPr>
              <w:spacing w:line="240" w:lineRule="auto"/>
              <w:ind w:firstLine="0"/>
              <w:jc w:val="center"/>
              <w:rPr>
                <w:szCs w:val="24"/>
              </w:rPr>
            </w:pPr>
            <w:r>
              <w:rPr>
                <w:szCs w:val="24"/>
              </w:rPr>
              <w:t>в</w:t>
            </w:r>
          </w:p>
        </w:tc>
      </w:tr>
      <w:tr w:rsidR="006A3F7A" w:rsidTr="00452F38">
        <w:tc>
          <w:tcPr>
            <w:tcW w:w="737" w:type="dxa"/>
            <w:vAlign w:val="center"/>
          </w:tcPr>
          <w:p w:rsidR="006A3F7A" w:rsidRPr="006A3F7A" w:rsidRDefault="006D27A5" w:rsidP="00A76167">
            <w:pPr>
              <w:spacing w:line="240" w:lineRule="auto"/>
              <w:ind w:firstLine="0"/>
              <w:jc w:val="center"/>
              <w:rPr>
                <w:b/>
                <w:szCs w:val="24"/>
              </w:rPr>
            </w:pPr>
            <w:r w:rsidRPr="006A3F7A">
              <w:rPr>
                <w:b/>
                <w:szCs w:val="24"/>
              </w:rPr>
              <w:t>4</w:t>
            </w:r>
          </w:p>
        </w:tc>
        <w:tc>
          <w:tcPr>
            <w:tcW w:w="1701" w:type="dxa"/>
            <w:vAlign w:val="center"/>
          </w:tcPr>
          <w:p w:rsidR="006A3F7A" w:rsidRPr="00293FCA" w:rsidRDefault="006D27A5" w:rsidP="00A76167">
            <w:pPr>
              <w:spacing w:line="240" w:lineRule="auto"/>
              <w:ind w:firstLine="0"/>
              <w:jc w:val="center"/>
              <w:rPr>
                <w:szCs w:val="24"/>
              </w:rPr>
            </w:pPr>
            <w:r>
              <w:rPr>
                <w:szCs w:val="24"/>
              </w:rPr>
              <w:t>в</w:t>
            </w:r>
          </w:p>
        </w:tc>
        <w:tc>
          <w:tcPr>
            <w:tcW w:w="737" w:type="dxa"/>
            <w:vAlign w:val="center"/>
          </w:tcPr>
          <w:p w:rsidR="006A3F7A" w:rsidRPr="006A3F7A" w:rsidRDefault="006D27A5" w:rsidP="00A76167">
            <w:pPr>
              <w:spacing w:line="240" w:lineRule="auto"/>
              <w:ind w:firstLine="0"/>
              <w:jc w:val="center"/>
              <w:rPr>
                <w:b/>
                <w:szCs w:val="24"/>
              </w:rPr>
            </w:pPr>
            <w:r w:rsidRPr="006A3F7A">
              <w:rPr>
                <w:b/>
                <w:szCs w:val="24"/>
              </w:rPr>
              <w:t>13</w:t>
            </w:r>
          </w:p>
        </w:tc>
        <w:tc>
          <w:tcPr>
            <w:tcW w:w="1701" w:type="dxa"/>
            <w:vAlign w:val="center"/>
          </w:tcPr>
          <w:p w:rsidR="006A3F7A" w:rsidRPr="00293FCA" w:rsidRDefault="006D27A5" w:rsidP="00A76167">
            <w:pPr>
              <w:spacing w:line="240" w:lineRule="auto"/>
              <w:ind w:firstLine="0"/>
              <w:jc w:val="center"/>
              <w:rPr>
                <w:szCs w:val="24"/>
              </w:rPr>
            </w:pPr>
            <w:r>
              <w:rPr>
                <w:szCs w:val="24"/>
              </w:rPr>
              <w:t>б</w:t>
            </w:r>
          </w:p>
        </w:tc>
        <w:tc>
          <w:tcPr>
            <w:tcW w:w="737" w:type="dxa"/>
            <w:vAlign w:val="center"/>
          </w:tcPr>
          <w:p w:rsidR="006A3F7A" w:rsidRPr="006A3F7A" w:rsidRDefault="006D27A5" w:rsidP="00A76167">
            <w:pPr>
              <w:spacing w:line="240" w:lineRule="auto"/>
              <w:ind w:firstLine="0"/>
              <w:jc w:val="center"/>
              <w:rPr>
                <w:b/>
                <w:szCs w:val="24"/>
              </w:rPr>
            </w:pPr>
            <w:r w:rsidRPr="006A3F7A">
              <w:rPr>
                <w:b/>
                <w:szCs w:val="24"/>
              </w:rPr>
              <w:t>22</w:t>
            </w:r>
          </w:p>
        </w:tc>
        <w:tc>
          <w:tcPr>
            <w:tcW w:w="1701" w:type="dxa"/>
            <w:vAlign w:val="center"/>
          </w:tcPr>
          <w:p w:rsidR="006A3F7A" w:rsidRPr="00293FCA" w:rsidRDefault="006D27A5" w:rsidP="00A76167">
            <w:pPr>
              <w:spacing w:line="240" w:lineRule="auto"/>
              <w:ind w:firstLine="0"/>
              <w:jc w:val="center"/>
              <w:rPr>
                <w:szCs w:val="24"/>
              </w:rPr>
            </w:pPr>
            <w:r>
              <w:rPr>
                <w:szCs w:val="24"/>
              </w:rPr>
              <w:t>б</w:t>
            </w:r>
          </w:p>
        </w:tc>
        <w:tc>
          <w:tcPr>
            <w:tcW w:w="737" w:type="dxa"/>
          </w:tcPr>
          <w:p w:rsidR="006A3F7A" w:rsidRPr="006A3F7A" w:rsidRDefault="006D27A5" w:rsidP="00A76167">
            <w:pPr>
              <w:spacing w:line="240" w:lineRule="auto"/>
              <w:ind w:firstLine="0"/>
              <w:jc w:val="center"/>
              <w:rPr>
                <w:b/>
                <w:szCs w:val="24"/>
              </w:rPr>
            </w:pPr>
            <w:r w:rsidRPr="006A3F7A">
              <w:rPr>
                <w:b/>
                <w:szCs w:val="24"/>
              </w:rPr>
              <w:t>31</w:t>
            </w:r>
          </w:p>
        </w:tc>
        <w:tc>
          <w:tcPr>
            <w:tcW w:w="1701" w:type="dxa"/>
          </w:tcPr>
          <w:p w:rsidR="006A3F7A" w:rsidRPr="00293FCA" w:rsidRDefault="006D27A5" w:rsidP="00A76167">
            <w:pPr>
              <w:spacing w:line="240" w:lineRule="auto"/>
              <w:ind w:firstLine="0"/>
              <w:jc w:val="center"/>
              <w:rPr>
                <w:szCs w:val="24"/>
              </w:rPr>
            </w:pPr>
            <w:r>
              <w:rPr>
                <w:szCs w:val="24"/>
              </w:rPr>
              <w:t>в</w:t>
            </w:r>
          </w:p>
        </w:tc>
      </w:tr>
      <w:tr w:rsidR="006A3F7A" w:rsidTr="00452F38">
        <w:tc>
          <w:tcPr>
            <w:tcW w:w="737" w:type="dxa"/>
            <w:vAlign w:val="center"/>
          </w:tcPr>
          <w:p w:rsidR="006A3F7A" w:rsidRPr="006A3F7A" w:rsidRDefault="006D27A5" w:rsidP="00A76167">
            <w:pPr>
              <w:spacing w:line="240" w:lineRule="auto"/>
              <w:ind w:firstLine="0"/>
              <w:jc w:val="center"/>
              <w:rPr>
                <w:b/>
                <w:szCs w:val="24"/>
              </w:rPr>
            </w:pPr>
            <w:r w:rsidRPr="006A3F7A">
              <w:rPr>
                <w:b/>
                <w:szCs w:val="24"/>
              </w:rPr>
              <w:t>5</w:t>
            </w:r>
          </w:p>
        </w:tc>
        <w:tc>
          <w:tcPr>
            <w:tcW w:w="1701" w:type="dxa"/>
            <w:vAlign w:val="center"/>
          </w:tcPr>
          <w:p w:rsidR="006A3F7A" w:rsidRPr="00293FCA" w:rsidRDefault="006D27A5" w:rsidP="00A76167">
            <w:pPr>
              <w:spacing w:line="240" w:lineRule="auto"/>
              <w:ind w:firstLine="0"/>
              <w:jc w:val="center"/>
              <w:rPr>
                <w:szCs w:val="24"/>
              </w:rPr>
            </w:pPr>
            <w:r>
              <w:rPr>
                <w:szCs w:val="24"/>
              </w:rPr>
              <w:t>в</w:t>
            </w:r>
          </w:p>
        </w:tc>
        <w:tc>
          <w:tcPr>
            <w:tcW w:w="737" w:type="dxa"/>
            <w:vAlign w:val="center"/>
          </w:tcPr>
          <w:p w:rsidR="006A3F7A" w:rsidRPr="006A3F7A" w:rsidRDefault="006D27A5" w:rsidP="00A76167">
            <w:pPr>
              <w:spacing w:line="240" w:lineRule="auto"/>
              <w:ind w:firstLine="0"/>
              <w:jc w:val="center"/>
              <w:rPr>
                <w:b/>
                <w:szCs w:val="24"/>
              </w:rPr>
            </w:pPr>
            <w:r w:rsidRPr="006A3F7A">
              <w:rPr>
                <w:b/>
                <w:szCs w:val="24"/>
              </w:rPr>
              <w:t>14</w:t>
            </w:r>
          </w:p>
        </w:tc>
        <w:tc>
          <w:tcPr>
            <w:tcW w:w="1701" w:type="dxa"/>
            <w:vAlign w:val="center"/>
          </w:tcPr>
          <w:p w:rsidR="006A3F7A" w:rsidRPr="00293FCA" w:rsidRDefault="006D27A5" w:rsidP="00A76167">
            <w:pPr>
              <w:spacing w:line="240" w:lineRule="auto"/>
              <w:ind w:firstLine="0"/>
              <w:jc w:val="center"/>
              <w:rPr>
                <w:szCs w:val="24"/>
              </w:rPr>
            </w:pPr>
            <w:r>
              <w:rPr>
                <w:szCs w:val="24"/>
              </w:rPr>
              <w:t>б</w:t>
            </w:r>
          </w:p>
        </w:tc>
        <w:tc>
          <w:tcPr>
            <w:tcW w:w="737" w:type="dxa"/>
            <w:vAlign w:val="center"/>
          </w:tcPr>
          <w:p w:rsidR="006A3F7A" w:rsidRPr="006A3F7A" w:rsidRDefault="006D27A5" w:rsidP="00A76167">
            <w:pPr>
              <w:spacing w:line="240" w:lineRule="auto"/>
              <w:ind w:firstLine="0"/>
              <w:jc w:val="center"/>
              <w:rPr>
                <w:b/>
                <w:szCs w:val="24"/>
              </w:rPr>
            </w:pPr>
            <w:r w:rsidRPr="006A3F7A">
              <w:rPr>
                <w:b/>
                <w:szCs w:val="24"/>
              </w:rPr>
              <w:t>23</w:t>
            </w:r>
          </w:p>
        </w:tc>
        <w:tc>
          <w:tcPr>
            <w:tcW w:w="1701" w:type="dxa"/>
            <w:vAlign w:val="center"/>
          </w:tcPr>
          <w:p w:rsidR="006A3F7A" w:rsidRPr="00293FCA" w:rsidRDefault="006D27A5" w:rsidP="00A76167">
            <w:pPr>
              <w:spacing w:line="240" w:lineRule="auto"/>
              <w:ind w:firstLine="0"/>
              <w:jc w:val="center"/>
              <w:rPr>
                <w:szCs w:val="24"/>
              </w:rPr>
            </w:pPr>
            <w:r>
              <w:rPr>
                <w:szCs w:val="24"/>
              </w:rPr>
              <w:t>б</w:t>
            </w:r>
          </w:p>
        </w:tc>
        <w:tc>
          <w:tcPr>
            <w:tcW w:w="737" w:type="dxa"/>
          </w:tcPr>
          <w:p w:rsidR="006A3F7A" w:rsidRPr="006A3F7A" w:rsidRDefault="006D27A5" w:rsidP="00A76167">
            <w:pPr>
              <w:spacing w:line="240" w:lineRule="auto"/>
              <w:ind w:firstLine="0"/>
              <w:jc w:val="center"/>
              <w:rPr>
                <w:b/>
                <w:szCs w:val="24"/>
              </w:rPr>
            </w:pPr>
            <w:r w:rsidRPr="006A3F7A">
              <w:rPr>
                <w:b/>
                <w:szCs w:val="24"/>
              </w:rPr>
              <w:t>32</w:t>
            </w:r>
          </w:p>
        </w:tc>
        <w:tc>
          <w:tcPr>
            <w:tcW w:w="1701" w:type="dxa"/>
          </w:tcPr>
          <w:p w:rsidR="006A3F7A" w:rsidRPr="00293FCA" w:rsidRDefault="006D27A5" w:rsidP="00A76167">
            <w:pPr>
              <w:spacing w:line="240" w:lineRule="auto"/>
              <w:ind w:firstLine="0"/>
              <w:jc w:val="center"/>
              <w:rPr>
                <w:szCs w:val="24"/>
              </w:rPr>
            </w:pPr>
            <w:r>
              <w:rPr>
                <w:szCs w:val="24"/>
              </w:rPr>
              <w:t>а</w:t>
            </w:r>
          </w:p>
        </w:tc>
      </w:tr>
      <w:tr w:rsidR="006A3F7A" w:rsidTr="00452F38">
        <w:tc>
          <w:tcPr>
            <w:tcW w:w="737" w:type="dxa"/>
            <w:vAlign w:val="center"/>
          </w:tcPr>
          <w:p w:rsidR="006A3F7A" w:rsidRPr="006A3F7A" w:rsidRDefault="006D27A5" w:rsidP="00A76167">
            <w:pPr>
              <w:spacing w:line="240" w:lineRule="auto"/>
              <w:ind w:firstLine="0"/>
              <w:jc w:val="center"/>
              <w:rPr>
                <w:b/>
                <w:szCs w:val="24"/>
              </w:rPr>
            </w:pPr>
            <w:r w:rsidRPr="006A3F7A">
              <w:rPr>
                <w:b/>
                <w:szCs w:val="24"/>
              </w:rPr>
              <w:t>6</w:t>
            </w:r>
          </w:p>
        </w:tc>
        <w:tc>
          <w:tcPr>
            <w:tcW w:w="1701" w:type="dxa"/>
            <w:vAlign w:val="center"/>
          </w:tcPr>
          <w:p w:rsidR="006A3F7A" w:rsidRPr="00293FCA" w:rsidRDefault="006D27A5" w:rsidP="00A76167">
            <w:pPr>
              <w:spacing w:line="240" w:lineRule="auto"/>
              <w:ind w:firstLine="0"/>
              <w:jc w:val="center"/>
              <w:rPr>
                <w:szCs w:val="24"/>
              </w:rPr>
            </w:pPr>
            <w:r>
              <w:rPr>
                <w:szCs w:val="24"/>
              </w:rPr>
              <w:t>б</w:t>
            </w:r>
          </w:p>
        </w:tc>
        <w:tc>
          <w:tcPr>
            <w:tcW w:w="737" w:type="dxa"/>
            <w:vAlign w:val="center"/>
          </w:tcPr>
          <w:p w:rsidR="006A3F7A" w:rsidRPr="006A3F7A" w:rsidRDefault="006D27A5" w:rsidP="00A76167">
            <w:pPr>
              <w:spacing w:line="240" w:lineRule="auto"/>
              <w:ind w:firstLine="0"/>
              <w:jc w:val="center"/>
              <w:rPr>
                <w:b/>
                <w:szCs w:val="24"/>
              </w:rPr>
            </w:pPr>
            <w:r w:rsidRPr="006A3F7A">
              <w:rPr>
                <w:b/>
                <w:szCs w:val="24"/>
              </w:rPr>
              <w:t>15</w:t>
            </w:r>
          </w:p>
        </w:tc>
        <w:tc>
          <w:tcPr>
            <w:tcW w:w="1701" w:type="dxa"/>
            <w:vAlign w:val="center"/>
          </w:tcPr>
          <w:p w:rsidR="006A3F7A" w:rsidRPr="00293FCA" w:rsidRDefault="006D27A5" w:rsidP="00A76167">
            <w:pPr>
              <w:spacing w:line="240" w:lineRule="auto"/>
              <w:ind w:firstLine="0"/>
              <w:jc w:val="center"/>
              <w:rPr>
                <w:szCs w:val="24"/>
              </w:rPr>
            </w:pPr>
            <w:r>
              <w:rPr>
                <w:szCs w:val="24"/>
              </w:rPr>
              <w:t>г</w:t>
            </w:r>
          </w:p>
        </w:tc>
        <w:tc>
          <w:tcPr>
            <w:tcW w:w="737" w:type="dxa"/>
            <w:vAlign w:val="center"/>
          </w:tcPr>
          <w:p w:rsidR="006A3F7A" w:rsidRPr="006A3F7A" w:rsidRDefault="006D27A5" w:rsidP="00A76167">
            <w:pPr>
              <w:spacing w:line="240" w:lineRule="auto"/>
              <w:ind w:firstLine="0"/>
              <w:jc w:val="center"/>
              <w:rPr>
                <w:b/>
                <w:szCs w:val="24"/>
              </w:rPr>
            </w:pPr>
            <w:r w:rsidRPr="006A3F7A">
              <w:rPr>
                <w:b/>
                <w:szCs w:val="24"/>
              </w:rPr>
              <w:t>24</w:t>
            </w:r>
          </w:p>
        </w:tc>
        <w:tc>
          <w:tcPr>
            <w:tcW w:w="1701" w:type="dxa"/>
            <w:vAlign w:val="center"/>
          </w:tcPr>
          <w:p w:rsidR="006A3F7A" w:rsidRPr="00293FCA" w:rsidRDefault="006D27A5" w:rsidP="00A76167">
            <w:pPr>
              <w:spacing w:line="240" w:lineRule="auto"/>
              <w:ind w:firstLine="0"/>
              <w:jc w:val="center"/>
              <w:rPr>
                <w:szCs w:val="24"/>
              </w:rPr>
            </w:pPr>
            <w:r>
              <w:rPr>
                <w:szCs w:val="24"/>
              </w:rPr>
              <w:t>б</w:t>
            </w:r>
          </w:p>
        </w:tc>
        <w:tc>
          <w:tcPr>
            <w:tcW w:w="737" w:type="dxa"/>
          </w:tcPr>
          <w:p w:rsidR="006A3F7A" w:rsidRPr="006A3F7A" w:rsidRDefault="006D27A5" w:rsidP="00A76167">
            <w:pPr>
              <w:spacing w:line="240" w:lineRule="auto"/>
              <w:ind w:firstLine="0"/>
              <w:jc w:val="center"/>
              <w:rPr>
                <w:b/>
                <w:szCs w:val="24"/>
              </w:rPr>
            </w:pPr>
            <w:r w:rsidRPr="006A3F7A">
              <w:rPr>
                <w:b/>
                <w:szCs w:val="24"/>
              </w:rPr>
              <w:t>33</w:t>
            </w:r>
          </w:p>
        </w:tc>
        <w:tc>
          <w:tcPr>
            <w:tcW w:w="1701" w:type="dxa"/>
          </w:tcPr>
          <w:p w:rsidR="006A3F7A" w:rsidRPr="00293FCA" w:rsidRDefault="006D27A5" w:rsidP="00A76167">
            <w:pPr>
              <w:spacing w:line="240" w:lineRule="auto"/>
              <w:ind w:firstLine="0"/>
              <w:jc w:val="center"/>
              <w:rPr>
                <w:szCs w:val="24"/>
              </w:rPr>
            </w:pPr>
            <w:r>
              <w:rPr>
                <w:szCs w:val="24"/>
              </w:rPr>
              <w:t>в</w:t>
            </w:r>
          </w:p>
        </w:tc>
      </w:tr>
      <w:tr w:rsidR="006A3F7A" w:rsidTr="00452F38">
        <w:tc>
          <w:tcPr>
            <w:tcW w:w="737" w:type="dxa"/>
            <w:vAlign w:val="center"/>
          </w:tcPr>
          <w:p w:rsidR="006A3F7A" w:rsidRPr="006A3F7A" w:rsidRDefault="006D27A5" w:rsidP="00A76167">
            <w:pPr>
              <w:spacing w:line="240" w:lineRule="auto"/>
              <w:ind w:firstLine="0"/>
              <w:jc w:val="center"/>
              <w:rPr>
                <w:b/>
                <w:szCs w:val="24"/>
              </w:rPr>
            </w:pPr>
            <w:r w:rsidRPr="006A3F7A">
              <w:rPr>
                <w:b/>
                <w:szCs w:val="24"/>
              </w:rPr>
              <w:t>7</w:t>
            </w:r>
          </w:p>
        </w:tc>
        <w:tc>
          <w:tcPr>
            <w:tcW w:w="1701" w:type="dxa"/>
            <w:vAlign w:val="center"/>
          </w:tcPr>
          <w:p w:rsidR="006A3F7A" w:rsidRPr="00293FCA" w:rsidRDefault="006D27A5" w:rsidP="00A76167">
            <w:pPr>
              <w:spacing w:line="240" w:lineRule="auto"/>
              <w:ind w:firstLine="0"/>
              <w:jc w:val="center"/>
              <w:rPr>
                <w:szCs w:val="24"/>
              </w:rPr>
            </w:pPr>
            <w:r>
              <w:rPr>
                <w:szCs w:val="24"/>
              </w:rPr>
              <w:t>б</w:t>
            </w:r>
          </w:p>
        </w:tc>
        <w:tc>
          <w:tcPr>
            <w:tcW w:w="737" w:type="dxa"/>
            <w:vAlign w:val="center"/>
          </w:tcPr>
          <w:p w:rsidR="006A3F7A" w:rsidRPr="006A3F7A" w:rsidRDefault="006D27A5" w:rsidP="00A76167">
            <w:pPr>
              <w:spacing w:line="240" w:lineRule="auto"/>
              <w:ind w:firstLine="0"/>
              <w:jc w:val="center"/>
              <w:rPr>
                <w:b/>
                <w:szCs w:val="24"/>
              </w:rPr>
            </w:pPr>
            <w:r w:rsidRPr="006A3F7A">
              <w:rPr>
                <w:b/>
                <w:szCs w:val="24"/>
              </w:rPr>
              <w:t>16</w:t>
            </w:r>
          </w:p>
        </w:tc>
        <w:tc>
          <w:tcPr>
            <w:tcW w:w="1701" w:type="dxa"/>
            <w:vAlign w:val="center"/>
          </w:tcPr>
          <w:p w:rsidR="006A3F7A" w:rsidRPr="00293FCA" w:rsidRDefault="006D27A5" w:rsidP="00A76167">
            <w:pPr>
              <w:spacing w:line="240" w:lineRule="auto"/>
              <w:ind w:firstLine="0"/>
              <w:jc w:val="center"/>
              <w:rPr>
                <w:szCs w:val="24"/>
              </w:rPr>
            </w:pPr>
            <w:r>
              <w:rPr>
                <w:szCs w:val="24"/>
              </w:rPr>
              <w:t>б</w:t>
            </w:r>
          </w:p>
        </w:tc>
        <w:tc>
          <w:tcPr>
            <w:tcW w:w="737" w:type="dxa"/>
            <w:vAlign w:val="center"/>
          </w:tcPr>
          <w:p w:rsidR="006A3F7A" w:rsidRPr="006A3F7A" w:rsidRDefault="006D27A5" w:rsidP="00A76167">
            <w:pPr>
              <w:spacing w:line="240" w:lineRule="auto"/>
              <w:ind w:firstLine="0"/>
              <w:jc w:val="center"/>
              <w:rPr>
                <w:b/>
                <w:szCs w:val="24"/>
              </w:rPr>
            </w:pPr>
            <w:r w:rsidRPr="006A3F7A">
              <w:rPr>
                <w:b/>
                <w:szCs w:val="24"/>
              </w:rPr>
              <w:t>25</w:t>
            </w:r>
          </w:p>
        </w:tc>
        <w:tc>
          <w:tcPr>
            <w:tcW w:w="1701" w:type="dxa"/>
            <w:vAlign w:val="center"/>
          </w:tcPr>
          <w:p w:rsidR="006A3F7A" w:rsidRPr="00293FCA" w:rsidRDefault="006D27A5" w:rsidP="00A76167">
            <w:pPr>
              <w:spacing w:line="240" w:lineRule="auto"/>
              <w:ind w:firstLine="0"/>
              <w:jc w:val="center"/>
              <w:rPr>
                <w:szCs w:val="24"/>
              </w:rPr>
            </w:pPr>
            <w:r>
              <w:rPr>
                <w:szCs w:val="24"/>
              </w:rPr>
              <w:t>в</w:t>
            </w:r>
          </w:p>
        </w:tc>
        <w:tc>
          <w:tcPr>
            <w:tcW w:w="737" w:type="dxa"/>
          </w:tcPr>
          <w:p w:rsidR="006A3F7A" w:rsidRPr="006A3F7A" w:rsidRDefault="006D27A5" w:rsidP="00A76167">
            <w:pPr>
              <w:spacing w:line="240" w:lineRule="auto"/>
              <w:ind w:firstLine="0"/>
              <w:jc w:val="center"/>
              <w:rPr>
                <w:b/>
                <w:szCs w:val="24"/>
              </w:rPr>
            </w:pPr>
            <w:r w:rsidRPr="006A3F7A">
              <w:rPr>
                <w:b/>
                <w:szCs w:val="24"/>
              </w:rPr>
              <w:t>34</w:t>
            </w:r>
          </w:p>
        </w:tc>
        <w:tc>
          <w:tcPr>
            <w:tcW w:w="1701" w:type="dxa"/>
          </w:tcPr>
          <w:p w:rsidR="006A3F7A" w:rsidRPr="00293FCA" w:rsidRDefault="006D27A5" w:rsidP="00A76167">
            <w:pPr>
              <w:spacing w:line="240" w:lineRule="auto"/>
              <w:ind w:firstLine="0"/>
              <w:jc w:val="center"/>
              <w:rPr>
                <w:szCs w:val="24"/>
              </w:rPr>
            </w:pPr>
            <w:r>
              <w:rPr>
                <w:szCs w:val="24"/>
              </w:rPr>
              <w:t>б</w:t>
            </w:r>
          </w:p>
        </w:tc>
      </w:tr>
      <w:tr w:rsidR="006A3F7A" w:rsidTr="00452F38">
        <w:tc>
          <w:tcPr>
            <w:tcW w:w="737" w:type="dxa"/>
            <w:vAlign w:val="center"/>
          </w:tcPr>
          <w:p w:rsidR="006A3F7A" w:rsidRPr="006A3F7A" w:rsidRDefault="006D27A5" w:rsidP="00A76167">
            <w:pPr>
              <w:spacing w:line="240" w:lineRule="auto"/>
              <w:ind w:firstLine="0"/>
              <w:jc w:val="center"/>
              <w:rPr>
                <w:b/>
                <w:szCs w:val="24"/>
              </w:rPr>
            </w:pPr>
            <w:r w:rsidRPr="006A3F7A">
              <w:rPr>
                <w:b/>
                <w:szCs w:val="24"/>
              </w:rPr>
              <w:t>8</w:t>
            </w:r>
          </w:p>
        </w:tc>
        <w:tc>
          <w:tcPr>
            <w:tcW w:w="1701" w:type="dxa"/>
            <w:vAlign w:val="center"/>
          </w:tcPr>
          <w:p w:rsidR="006A3F7A" w:rsidRPr="00293FCA" w:rsidRDefault="006D27A5" w:rsidP="00A76167">
            <w:pPr>
              <w:spacing w:line="240" w:lineRule="auto"/>
              <w:ind w:firstLine="0"/>
              <w:jc w:val="center"/>
              <w:rPr>
                <w:szCs w:val="24"/>
              </w:rPr>
            </w:pPr>
            <w:r>
              <w:rPr>
                <w:szCs w:val="24"/>
              </w:rPr>
              <w:t>б</w:t>
            </w:r>
          </w:p>
        </w:tc>
        <w:tc>
          <w:tcPr>
            <w:tcW w:w="737" w:type="dxa"/>
            <w:vAlign w:val="center"/>
          </w:tcPr>
          <w:p w:rsidR="006A3F7A" w:rsidRPr="006A3F7A" w:rsidRDefault="006D27A5" w:rsidP="00A76167">
            <w:pPr>
              <w:spacing w:line="240" w:lineRule="auto"/>
              <w:ind w:firstLine="0"/>
              <w:jc w:val="center"/>
              <w:rPr>
                <w:b/>
                <w:szCs w:val="24"/>
              </w:rPr>
            </w:pPr>
            <w:r w:rsidRPr="006A3F7A">
              <w:rPr>
                <w:b/>
                <w:szCs w:val="24"/>
              </w:rPr>
              <w:t>17</w:t>
            </w:r>
          </w:p>
        </w:tc>
        <w:tc>
          <w:tcPr>
            <w:tcW w:w="1701" w:type="dxa"/>
            <w:vAlign w:val="center"/>
          </w:tcPr>
          <w:p w:rsidR="006A3F7A" w:rsidRPr="00293FCA" w:rsidRDefault="006D27A5" w:rsidP="00A76167">
            <w:pPr>
              <w:spacing w:line="240" w:lineRule="auto"/>
              <w:ind w:firstLine="0"/>
              <w:jc w:val="center"/>
              <w:rPr>
                <w:szCs w:val="24"/>
              </w:rPr>
            </w:pPr>
            <w:r>
              <w:rPr>
                <w:szCs w:val="24"/>
              </w:rPr>
              <w:t>б</w:t>
            </w:r>
          </w:p>
        </w:tc>
        <w:tc>
          <w:tcPr>
            <w:tcW w:w="737" w:type="dxa"/>
            <w:vAlign w:val="center"/>
          </w:tcPr>
          <w:p w:rsidR="006A3F7A" w:rsidRPr="006A3F7A" w:rsidRDefault="006D27A5" w:rsidP="00A76167">
            <w:pPr>
              <w:spacing w:line="240" w:lineRule="auto"/>
              <w:ind w:firstLine="0"/>
              <w:jc w:val="center"/>
              <w:rPr>
                <w:b/>
                <w:szCs w:val="24"/>
              </w:rPr>
            </w:pPr>
            <w:r w:rsidRPr="006A3F7A">
              <w:rPr>
                <w:b/>
                <w:szCs w:val="24"/>
              </w:rPr>
              <w:t>26</w:t>
            </w:r>
          </w:p>
        </w:tc>
        <w:tc>
          <w:tcPr>
            <w:tcW w:w="1701" w:type="dxa"/>
            <w:vAlign w:val="center"/>
          </w:tcPr>
          <w:p w:rsidR="006A3F7A" w:rsidRPr="00293FCA" w:rsidRDefault="006D27A5" w:rsidP="00A76167">
            <w:pPr>
              <w:spacing w:line="240" w:lineRule="auto"/>
              <w:ind w:firstLine="0"/>
              <w:jc w:val="center"/>
              <w:rPr>
                <w:szCs w:val="24"/>
              </w:rPr>
            </w:pPr>
            <w:r>
              <w:rPr>
                <w:szCs w:val="24"/>
              </w:rPr>
              <w:t>б</w:t>
            </w:r>
          </w:p>
        </w:tc>
        <w:tc>
          <w:tcPr>
            <w:tcW w:w="737" w:type="dxa"/>
          </w:tcPr>
          <w:p w:rsidR="006A3F7A" w:rsidRPr="006A3F7A" w:rsidRDefault="006D27A5" w:rsidP="00A76167">
            <w:pPr>
              <w:spacing w:line="240" w:lineRule="auto"/>
              <w:ind w:firstLine="0"/>
              <w:jc w:val="center"/>
              <w:rPr>
                <w:b/>
                <w:szCs w:val="24"/>
              </w:rPr>
            </w:pPr>
            <w:r w:rsidRPr="006A3F7A">
              <w:rPr>
                <w:b/>
                <w:szCs w:val="24"/>
              </w:rPr>
              <w:t>35</w:t>
            </w:r>
          </w:p>
        </w:tc>
        <w:tc>
          <w:tcPr>
            <w:tcW w:w="1701" w:type="dxa"/>
          </w:tcPr>
          <w:p w:rsidR="006A3F7A" w:rsidRPr="00293FCA" w:rsidRDefault="006D27A5" w:rsidP="00A76167">
            <w:pPr>
              <w:spacing w:line="240" w:lineRule="auto"/>
              <w:ind w:firstLine="0"/>
              <w:jc w:val="center"/>
              <w:rPr>
                <w:szCs w:val="24"/>
              </w:rPr>
            </w:pPr>
            <w:r>
              <w:rPr>
                <w:szCs w:val="24"/>
              </w:rPr>
              <w:t>г</w:t>
            </w:r>
          </w:p>
        </w:tc>
      </w:tr>
      <w:tr w:rsidR="006A3F7A" w:rsidTr="00452F38">
        <w:tc>
          <w:tcPr>
            <w:tcW w:w="737" w:type="dxa"/>
            <w:vAlign w:val="center"/>
          </w:tcPr>
          <w:p w:rsidR="006A3F7A" w:rsidRPr="006A3F7A" w:rsidRDefault="006D27A5" w:rsidP="00A76167">
            <w:pPr>
              <w:spacing w:line="240" w:lineRule="auto"/>
              <w:ind w:firstLine="0"/>
              <w:jc w:val="center"/>
              <w:rPr>
                <w:b/>
                <w:szCs w:val="24"/>
              </w:rPr>
            </w:pPr>
            <w:r w:rsidRPr="006A3F7A">
              <w:rPr>
                <w:b/>
                <w:szCs w:val="24"/>
              </w:rPr>
              <w:t>9</w:t>
            </w:r>
          </w:p>
        </w:tc>
        <w:tc>
          <w:tcPr>
            <w:tcW w:w="1701" w:type="dxa"/>
            <w:vAlign w:val="center"/>
          </w:tcPr>
          <w:p w:rsidR="006A3F7A" w:rsidRPr="00293FCA" w:rsidRDefault="006D27A5" w:rsidP="00A76167">
            <w:pPr>
              <w:spacing w:line="240" w:lineRule="auto"/>
              <w:ind w:firstLine="0"/>
              <w:jc w:val="center"/>
              <w:rPr>
                <w:szCs w:val="24"/>
              </w:rPr>
            </w:pPr>
            <w:r>
              <w:rPr>
                <w:szCs w:val="24"/>
              </w:rPr>
              <w:t>а</w:t>
            </w:r>
          </w:p>
        </w:tc>
        <w:tc>
          <w:tcPr>
            <w:tcW w:w="737" w:type="dxa"/>
            <w:vAlign w:val="center"/>
          </w:tcPr>
          <w:p w:rsidR="006A3F7A" w:rsidRPr="006A3F7A" w:rsidRDefault="006D27A5" w:rsidP="00A76167">
            <w:pPr>
              <w:spacing w:line="240" w:lineRule="auto"/>
              <w:ind w:firstLine="0"/>
              <w:jc w:val="center"/>
              <w:rPr>
                <w:b/>
                <w:szCs w:val="24"/>
              </w:rPr>
            </w:pPr>
            <w:r w:rsidRPr="006A3F7A">
              <w:rPr>
                <w:b/>
                <w:szCs w:val="24"/>
              </w:rPr>
              <w:t>18</w:t>
            </w:r>
          </w:p>
        </w:tc>
        <w:tc>
          <w:tcPr>
            <w:tcW w:w="1701" w:type="dxa"/>
            <w:vAlign w:val="center"/>
          </w:tcPr>
          <w:p w:rsidR="006A3F7A" w:rsidRPr="00293FCA" w:rsidRDefault="006D27A5" w:rsidP="00A76167">
            <w:pPr>
              <w:spacing w:line="240" w:lineRule="auto"/>
              <w:ind w:firstLine="0"/>
              <w:jc w:val="center"/>
              <w:rPr>
                <w:szCs w:val="24"/>
              </w:rPr>
            </w:pPr>
            <w:r>
              <w:rPr>
                <w:szCs w:val="24"/>
              </w:rPr>
              <w:t>б</w:t>
            </w:r>
          </w:p>
        </w:tc>
        <w:tc>
          <w:tcPr>
            <w:tcW w:w="737" w:type="dxa"/>
            <w:vAlign w:val="center"/>
          </w:tcPr>
          <w:p w:rsidR="006A3F7A" w:rsidRPr="006A3F7A" w:rsidRDefault="006D27A5" w:rsidP="00A76167">
            <w:pPr>
              <w:spacing w:line="240" w:lineRule="auto"/>
              <w:ind w:firstLine="0"/>
              <w:jc w:val="center"/>
              <w:rPr>
                <w:b/>
                <w:szCs w:val="24"/>
              </w:rPr>
            </w:pPr>
            <w:r w:rsidRPr="006A3F7A">
              <w:rPr>
                <w:b/>
                <w:szCs w:val="24"/>
              </w:rPr>
              <w:t>27</w:t>
            </w:r>
          </w:p>
        </w:tc>
        <w:tc>
          <w:tcPr>
            <w:tcW w:w="1701" w:type="dxa"/>
            <w:vAlign w:val="center"/>
          </w:tcPr>
          <w:p w:rsidR="006A3F7A" w:rsidRPr="00293FCA" w:rsidRDefault="006D27A5" w:rsidP="00A76167">
            <w:pPr>
              <w:spacing w:line="240" w:lineRule="auto"/>
              <w:ind w:firstLine="0"/>
              <w:jc w:val="center"/>
              <w:rPr>
                <w:szCs w:val="24"/>
              </w:rPr>
            </w:pPr>
            <w:r>
              <w:rPr>
                <w:szCs w:val="24"/>
              </w:rPr>
              <w:t>в</w:t>
            </w:r>
          </w:p>
        </w:tc>
        <w:tc>
          <w:tcPr>
            <w:tcW w:w="737" w:type="dxa"/>
          </w:tcPr>
          <w:p w:rsidR="006A3F7A" w:rsidRPr="006A3F7A" w:rsidRDefault="006D27A5" w:rsidP="00A76167">
            <w:pPr>
              <w:spacing w:line="240" w:lineRule="auto"/>
              <w:ind w:firstLine="0"/>
              <w:jc w:val="center"/>
              <w:rPr>
                <w:b/>
                <w:szCs w:val="24"/>
              </w:rPr>
            </w:pPr>
            <w:r w:rsidRPr="006A3F7A">
              <w:rPr>
                <w:b/>
                <w:szCs w:val="24"/>
              </w:rPr>
              <w:t>36</w:t>
            </w:r>
          </w:p>
        </w:tc>
        <w:tc>
          <w:tcPr>
            <w:tcW w:w="1701" w:type="dxa"/>
          </w:tcPr>
          <w:p w:rsidR="006A3F7A" w:rsidRPr="00293FCA" w:rsidRDefault="006D27A5" w:rsidP="00A76167">
            <w:pPr>
              <w:spacing w:line="240" w:lineRule="auto"/>
              <w:ind w:firstLine="0"/>
              <w:jc w:val="center"/>
              <w:rPr>
                <w:szCs w:val="24"/>
              </w:rPr>
            </w:pPr>
            <w:r>
              <w:rPr>
                <w:szCs w:val="24"/>
              </w:rPr>
              <w:t>в</w:t>
            </w:r>
          </w:p>
        </w:tc>
      </w:tr>
    </w:tbl>
    <w:p w:rsidR="00452F38" w:rsidRDefault="00452F38" w:rsidP="006A3F7A">
      <w:pPr>
        <w:widowControl w:val="0"/>
        <w:spacing w:line="276" w:lineRule="auto"/>
        <w:ind w:firstLine="0"/>
        <w:rPr>
          <w:rFonts w:eastAsiaTheme="minorHAnsi"/>
          <w:b/>
          <w:szCs w:val="24"/>
          <w:lang w:eastAsia="en-US"/>
        </w:rPr>
      </w:pPr>
    </w:p>
    <w:p w:rsidR="006A3F7A" w:rsidRPr="006A3F7A" w:rsidRDefault="006A3F7A" w:rsidP="006A3F7A">
      <w:pPr>
        <w:widowControl w:val="0"/>
        <w:spacing w:line="276" w:lineRule="auto"/>
        <w:ind w:firstLine="0"/>
        <w:rPr>
          <w:rFonts w:eastAsiaTheme="minorHAnsi"/>
          <w:b/>
          <w:szCs w:val="24"/>
          <w:lang w:eastAsia="en-US"/>
        </w:rPr>
      </w:pPr>
      <w:r>
        <w:rPr>
          <w:rFonts w:eastAsiaTheme="minorHAnsi"/>
          <w:b/>
          <w:szCs w:val="24"/>
          <w:lang w:eastAsia="en-US"/>
        </w:rPr>
        <w:t xml:space="preserve">Вариант </w:t>
      </w:r>
      <w:r>
        <w:rPr>
          <w:rFonts w:eastAsiaTheme="minorHAnsi"/>
          <w:b/>
          <w:szCs w:val="24"/>
          <w:lang w:val="en-US" w:eastAsia="en-US"/>
        </w:rPr>
        <w:t>III</w:t>
      </w:r>
    </w:p>
    <w:tbl>
      <w:tblPr>
        <w:tblStyle w:val="af"/>
        <w:tblW w:w="9781" w:type="dxa"/>
        <w:tblInd w:w="108" w:type="dxa"/>
        <w:tblLook w:val="04A0" w:firstRow="1" w:lastRow="0" w:firstColumn="1" w:lastColumn="0" w:noHBand="0" w:noVBand="1"/>
      </w:tblPr>
      <w:tblGrid>
        <w:gridCol w:w="709"/>
        <w:gridCol w:w="1701"/>
        <w:gridCol w:w="709"/>
        <w:gridCol w:w="1701"/>
        <w:gridCol w:w="850"/>
        <w:gridCol w:w="1701"/>
        <w:gridCol w:w="709"/>
        <w:gridCol w:w="1701"/>
      </w:tblGrid>
      <w:tr w:rsidR="006A3F7A" w:rsidTr="006D27A5">
        <w:tc>
          <w:tcPr>
            <w:tcW w:w="709" w:type="dxa"/>
            <w:vAlign w:val="center"/>
          </w:tcPr>
          <w:p w:rsidR="006A3F7A" w:rsidRPr="00293FCA" w:rsidRDefault="006A3F7A" w:rsidP="00A76167">
            <w:pPr>
              <w:spacing w:line="240" w:lineRule="auto"/>
              <w:ind w:firstLine="0"/>
              <w:jc w:val="center"/>
              <w:rPr>
                <w:b/>
                <w:bCs/>
                <w:szCs w:val="24"/>
              </w:rPr>
            </w:pPr>
            <w:r w:rsidRPr="00293FCA">
              <w:rPr>
                <w:b/>
                <w:bCs/>
                <w:szCs w:val="24"/>
              </w:rPr>
              <w:t>№</w:t>
            </w:r>
          </w:p>
        </w:tc>
        <w:tc>
          <w:tcPr>
            <w:tcW w:w="1701" w:type="dxa"/>
            <w:vAlign w:val="center"/>
          </w:tcPr>
          <w:p w:rsidR="006A3F7A" w:rsidRPr="00293FCA" w:rsidRDefault="006A3F7A" w:rsidP="00A76167">
            <w:pPr>
              <w:spacing w:line="240" w:lineRule="auto"/>
              <w:ind w:firstLine="0"/>
              <w:jc w:val="center"/>
              <w:rPr>
                <w:b/>
                <w:bCs/>
                <w:szCs w:val="24"/>
              </w:rPr>
            </w:pPr>
            <w:r w:rsidRPr="00293FCA">
              <w:rPr>
                <w:b/>
                <w:bCs/>
                <w:szCs w:val="24"/>
              </w:rPr>
              <w:t>Ответ</w:t>
            </w:r>
          </w:p>
        </w:tc>
        <w:tc>
          <w:tcPr>
            <w:tcW w:w="709" w:type="dxa"/>
            <w:vAlign w:val="center"/>
          </w:tcPr>
          <w:p w:rsidR="006A3F7A" w:rsidRPr="00293FCA" w:rsidRDefault="006A3F7A" w:rsidP="00A76167">
            <w:pPr>
              <w:spacing w:line="240" w:lineRule="auto"/>
              <w:ind w:firstLine="0"/>
              <w:jc w:val="center"/>
              <w:rPr>
                <w:b/>
                <w:bCs/>
                <w:szCs w:val="24"/>
              </w:rPr>
            </w:pPr>
            <w:r w:rsidRPr="00293FCA">
              <w:rPr>
                <w:b/>
                <w:bCs/>
                <w:szCs w:val="24"/>
              </w:rPr>
              <w:t>№</w:t>
            </w:r>
          </w:p>
        </w:tc>
        <w:tc>
          <w:tcPr>
            <w:tcW w:w="1701" w:type="dxa"/>
            <w:vAlign w:val="center"/>
          </w:tcPr>
          <w:p w:rsidR="006A3F7A" w:rsidRPr="00293FCA" w:rsidRDefault="006A3F7A" w:rsidP="00A76167">
            <w:pPr>
              <w:spacing w:line="240" w:lineRule="auto"/>
              <w:ind w:firstLine="0"/>
              <w:jc w:val="center"/>
              <w:rPr>
                <w:b/>
                <w:bCs/>
                <w:szCs w:val="24"/>
              </w:rPr>
            </w:pPr>
            <w:r w:rsidRPr="00293FCA">
              <w:rPr>
                <w:b/>
                <w:bCs/>
                <w:szCs w:val="24"/>
              </w:rPr>
              <w:t>Ответ</w:t>
            </w:r>
          </w:p>
        </w:tc>
        <w:tc>
          <w:tcPr>
            <w:tcW w:w="850" w:type="dxa"/>
            <w:vAlign w:val="center"/>
          </w:tcPr>
          <w:p w:rsidR="006A3F7A" w:rsidRPr="00293FCA" w:rsidRDefault="006A3F7A" w:rsidP="00A76167">
            <w:pPr>
              <w:spacing w:line="240" w:lineRule="auto"/>
              <w:ind w:firstLine="0"/>
              <w:jc w:val="center"/>
              <w:rPr>
                <w:b/>
                <w:bCs/>
                <w:szCs w:val="24"/>
              </w:rPr>
            </w:pPr>
            <w:r w:rsidRPr="00293FCA">
              <w:rPr>
                <w:b/>
                <w:bCs/>
                <w:szCs w:val="24"/>
              </w:rPr>
              <w:t>№</w:t>
            </w:r>
          </w:p>
        </w:tc>
        <w:tc>
          <w:tcPr>
            <w:tcW w:w="1701" w:type="dxa"/>
            <w:vAlign w:val="center"/>
          </w:tcPr>
          <w:p w:rsidR="006A3F7A" w:rsidRPr="00293FCA" w:rsidRDefault="006A3F7A" w:rsidP="00A76167">
            <w:pPr>
              <w:spacing w:line="240" w:lineRule="auto"/>
              <w:ind w:firstLine="0"/>
              <w:jc w:val="center"/>
              <w:rPr>
                <w:b/>
                <w:bCs/>
                <w:szCs w:val="24"/>
              </w:rPr>
            </w:pPr>
            <w:r w:rsidRPr="00293FCA">
              <w:rPr>
                <w:b/>
                <w:bCs/>
                <w:szCs w:val="24"/>
              </w:rPr>
              <w:t>Ответ</w:t>
            </w:r>
          </w:p>
        </w:tc>
        <w:tc>
          <w:tcPr>
            <w:tcW w:w="709" w:type="dxa"/>
            <w:vAlign w:val="center"/>
          </w:tcPr>
          <w:p w:rsidR="006A3F7A" w:rsidRPr="00293FCA" w:rsidRDefault="006A3F7A" w:rsidP="00A76167">
            <w:pPr>
              <w:spacing w:line="240" w:lineRule="auto"/>
              <w:ind w:firstLine="0"/>
              <w:jc w:val="center"/>
              <w:rPr>
                <w:b/>
                <w:bCs/>
                <w:szCs w:val="24"/>
              </w:rPr>
            </w:pPr>
            <w:r w:rsidRPr="00293FCA">
              <w:rPr>
                <w:b/>
                <w:bCs/>
                <w:szCs w:val="24"/>
              </w:rPr>
              <w:t>№</w:t>
            </w:r>
          </w:p>
        </w:tc>
        <w:tc>
          <w:tcPr>
            <w:tcW w:w="1701" w:type="dxa"/>
            <w:vAlign w:val="center"/>
          </w:tcPr>
          <w:p w:rsidR="006A3F7A" w:rsidRPr="00293FCA" w:rsidRDefault="006A3F7A" w:rsidP="00A76167">
            <w:pPr>
              <w:spacing w:line="240" w:lineRule="auto"/>
              <w:ind w:firstLine="0"/>
              <w:jc w:val="center"/>
              <w:rPr>
                <w:b/>
                <w:bCs/>
                <w:szCs w:val="24"/>
              </w:rPr>
            </w:pPr>
            <w:r w:rsidRPr="00293FCA">
              <w:rPr>
                <w:b/>
                <w:bCs/>
                <w:szCs w:val="24"/>
              </w:rPr>
              <w:t>Ответ</w:t>
            </w:r>
          </w:p>
        </w:tc>
      </w:tr>
      <w:tr w:rsidR="006A3F7A" w:rsidTr="006D27A5">
        <w:tc>
          <w:tcPr>
            <w:tcW w:w="709" w:type="dxa"/>
            <w:vAlign w:val="center"/>
          </w:tcPr>
          <w:p w:rsidR="006A3F7A" w:rsidRPr="006A3F7A" w:rsidRDefault="006D27A5" w:rsidP="00A76167">
            <w:pPr>
              <w:spacing w:line="240" w:lineRule="auto"/>
              <w:ind w:firstLine="0"/>
              <w:jc w:val="center"/>
              <w:rPr>
                <w:b/>
                <w:szCs w:val="24"/>
              </w:rPr>
            </w:pPr>
            <w:r w:rsidRPr="006A3F7A">
              <w:rPr>
                <w:b/>
                <w:szCs w:val="24"/>
              </w:rPr>
              <w:t>1</w:t>
            </w:r>
          </w:p>
        </w:tc>
        <w:tc>
          <w:tcPr>
            <w:tcW w:w="1701" w:type="dxa"/>
            <w:vAlign w:val="center"/>
          </w:tcPr>
          <w:p w:rsidR="006A3F7A" w:rsidRPr="00293FCA" w:rsidRDefault="006D27A5" w:rsidP="00A76167">
            <w:pPr>
              <w:spacing w:line="240" w:lineRule="auto"/>
              <w:ind w:firstLine="0"/>
              <w:jc w:val="center"/>
              <w:rPr>
                <w:szCs w:val="24"/>
              </w:rPr>
            </w:pPr>
            <w:r>
              <w:rPr>
                <w:szCs w:val="24"/>
              </w:rPr>
              <w:t>в</w:t>
            </w:r>
          </w:p>
        </w:tc>
        <w:tc>
          <w:tcPr>
            <w:tcW w:w="709" w:type="dxa"/>
            <w:vAlign w:val="center"/>
          </w:tcPr>
          <w:p w:rsidR="006A3F7A" w:rsidRPr="006A3F7A" w:rsidRDefault="006D27A5" w:rsidP="00A76167">
            <w:pPr>
              <w:spacing w:line="240" w:lineRule="auto"/>
              <w:ind w:firstLine="0"/>
              <w:jc w:val="center"/>
              <w:rPr>
                <w:b/>
                <w:szCs w:val="24"/>
              </w:rPr>
            </w:pPr>
            <w:r w:rsidRPr="006A3F7A">
              <w:rPr>
                <w:b/>
                <w:szCs w:val="24"/>
              </w:rPr>
              <w:t>10</w:t>
            </w:r>
          </w:p>
        </w:tc>
        <w:tc>
          <w:tcPr>
            <w:tcW w:w="1701" w:type="dxa"/>
            <w:vAlign w:val="center"/>
          </w:tcPr>
          <w:p w:rsidR="006A3F7A" w:rsidRPr="00293FCA" w:rsidRDefault="006D27A5" w:rsidP="00A76167">
            <w:pPr>
              <w:spacing w:line="240" w:lineRule="auto"/>
              <w:ind w:firstLine="0"/>
              <w:jc w:val="center"/>
              <w:rPr>
                <w:szCs w:val="24"/>
              </w:rPr>
            </w:pPr>
            <w:r>
              <w:rPr>
                <w:szCs w:val="24"/>
              </w:rPr>
              <w:t>г</w:t>
            </w:r>
          </w:p>
        </w:tc>
        <w:tc>
          <w:tcPr>
            <w:tcW w:w="850" w:type="dxa"/>
            <w:vAlign w:val="center"/>
          </w:tcPr>
          <w:p w:rsidR="006A3F7A" w:rsidRPr="006A3F7A" w:rsidRDefault="006D27A5" w:rsidP="00A76167">
            <w:pPr>
              <w:spacing w:line="240" w:lineRule="auto"/>
              <w:ind w:firstLine="0"/>
              <w:jc w:val="center"/>
              <w:rPr>
                <w:b/>
                <w:szCs w:val="24"/>
              </w:rPr>
            </w:pPr>
            <w:r w:rsidRPr="006A3F7A">
              <w:rPr>
                <w:b/>
                <w:szCs w:val="24"/>
              </w:rPr>
              <w:t>19</w:t>
            </w:r>
          </w:p>
        </w:tc>
        <w:tc>
          <w:tcPr>
            <w:tcW w:w="1701" w:type="dxa"/>
            <w:vAlign w:val="center"/>
          </w:tcPr>
          <w:p w:rsidR="006A3F7A" w:rsidRPr="00293FCA" w:rsidRDefault="006D27A5" w:rsidP="00A76167">
            <w:pPr>
              <w:spacing w:line="240" w:lineRule="auto"/>
              <w:ind w:firstLine="0"/>
              <w:jc w:val="center"/>
              <w:rPr>
                <w:szCs w:val="24"/>
              </w:rPr>
            </w:pPr>
            <w:r>
              <w:rPr>
                <w:szCs w:val="24"/>
              </w:rPr>
              <w:t>в</w:t>
            </w:r>
          </w:p>
        </w:tc>
        <w:tc>
          <w:tcPr>
            <w:tcW w:w="709" w:type="dxa"/>
          </w:tcPr>
          <w:p w:rsidR="006A3F7A" w:rsidRPr="006A3F7A" w:rsidRDefault="006D27A5" w:rsidP="00A76167">
            <w:pPr>
              <w:spacing w:line="240" w:lineRule="auto"/>
              <w:ind w:firstLine="0"/>
              <w:jc w:val="center"/>
              <w:rPr>
                <w:b/>
                <w:szCs w:val="24"/>
              </w:rPr>
            </w:pPr>
            <w:r w:rsidRPr="006A3F7A">
              <w:rPr>
                <w:b/>
                <w:szCs w:val="24"/>
              </w:rPr>
              <w:t>28</w:t>
            </w:r>
          </w:p>
        </w:tc>
        <w:tc>
          <w:tcPr>
            <w:tcW w:w="1701" w:type="dxa"/>
          </w:tcPr>
          <w:p w:rsidR="006A3F7A" w:rsidRPr="00293FCA" w:rsidRDefault="006D27A5" w:rsidP="00A76167">
            <w:pPr>
              <w:spacing w:line="240" w:lineRule="auto"/>
              <w:ind w:firstLine="0"/>
              <w:jc w:val="center"/>
              <w:rPr>
                <w:szCs w:val="24"/>
              </w:rPr>
            </w:pPr>
            <w:r>
              <w:rPr>
                <w:szCs w:val="24"/>
              </w:rPr>
              <w:t>в</w:t>
            </w:r>
          </w:p>
        </w:tc>
      </w:tr>
      <w:tr w:rsidR="006A3F7A" w:rsidTr="006D27A5">
        <w:tc>
          <w:tcPr>
            <w:tcW w:w="709" w:type="dxa"/>
            <w:vAlign w:val="center"/>
          </w:tcPr>
          <w:p w:rsidR="006A3F7A" w:rsidRPr="006A3F7A" w:rsidRDefault="006D27A5" w:rsidP="00A76167">
            <w:pPr>
              <w:spacing w:line="240" w:lineRule="auto"/>
              <w:ind w:firstLine="0"/>
              <w:jc w:val="center"/>
              <w:rPr>
                <w:b/>
                <w:szCs w:val="24"/>
              </w:rPr>
            </w:pPr>
            <w:r w:rsidRPr="006A3F7A">
              <w:rPr>
                <w:b/>
                <w:szCs w:val="24"/>
              </w:rPr>
              <w:t>2</w:t>
            </w:r>
          </w:p>
        </w:tc>
        <w:tc>
          <w:tcPr>
            <w:tcW w:w="1701" w:type="dxa"/>
            <w:vAlign w:val="center"/>
          </w:tcPr>
          <w:p w:rsidR="006A3F7A" w:rsidRPr="00293FCA" w:rsidRDefault="006D27A5" w:rsidP="00A76167">
            <w:pPr>
              <w:spacing w:line="240" w:lineRule="auto"/>
              <w:ind w:firstLine="0"/>
              <w:jc w:val="center"/>
              <w:rPr>
                <w:szCs w:val="24"/>
              </w:rPr>
            </w:pPr>
            <w:r>
              <w:rPr>
                <w:szCs w:val="24"/>
              </w:rPr>
              <w:t>г</w:t>
            </w:r>
          </w:p>
        </w:tc>
        <w:tc>
          <w:tcPr>
            <w:tcW w:w="709" w:type="dxa"/>
            <w:vAlign w:val="center"/>
          </w:tcPr>
          <w:p w:rsidR="006A3F7A" w:rsidRPr="006A3F7A" w:rsidRDefault="006D27A5" w:rsidP="00A76167">
            <w:pPr>
              <w:spacing w:line="240" w:lineRule="auto"/>
              <w:ind w:firstLine="0"/>
              <w:jc w:val="center"/>
              <w:rPr>
                <w:b/>
                <w:szCs w:val="24"/>
              </w:rPr>
            </w:pPr>
            <w:r w:rsidRPr="006A3F7A">
              <w:rPr>
                <w:b/>
                <w:szCs w:val="24"/>
              </w:rPr>
              <w:t>11</w:t>
            </w:r>
          </w:p>
        </w:tc>
        <w:tc>
          <w:tcPr>
            <w:tcW w:w="1701" w:type="dxa"/>
            <w:vAlign w:val="center"/>
          </w:tcPr>
          <w:p w:rsidR="006A3F7A" w:rsidRPr="00293FCA" w:rsidRDefault="006D27A5" w:rsidP="00A76167">
            <w:pPr>
              <w:spacing w:line="240" w:lineRule="auto"/>
              <w:ind w:firstLine="0"/>
              <w:jc w:val="center"/>
              <w:rPr>
                <w:szCs w:val="24"/>
              </w:rPr>
            </w:pPr>
            <w:r>
              <w:rPr>
                <w:szCs w:val="24"/>
              </w:rPr>
              <w:t>в</w:t>
            </w:r>
          </w:p>
        </w:tc>
        <w:tc>
          <w:tcPr>
            <w:tcW w:w="850" w:type="dxa"/>
            <w:vAlign w:val="center"/>
          </w:tcPr>
          <w:p w:rsidR="006A3F7A" w:rsidRPr="006A3F7A" w:rsidRDefault="006D27A5" w:rsidP="00A76167">
            <w:pPr>
              <w:spacing w:line="240" w:lineRule="auto"/>
              <w:ind w:firstLine="0"/>
              <w:jc w:val="center"/>
              <w:rPr>
                <w:b/>
                <w:szCs w:val="24"/>
              </w:rPr>
            </w:pPr>
            <w:r w:rsidRPr="006A3F7A">
              <w:rPr>
                <w:b/>
                <w:szCs w:val="24"/>
              </w:rPr>
              <w:t>20</w:t>
            </w:r>
          </w:p>
        </w:tc>
        <w:tc>
          <w:tcPr>
            <w:tcW w:w="1701" w:type="dxa"/>
            <w:vAlign w:val="center"/>
          </w:tcPr>
          <w:p w:rsidR="006A3F7A" w:rsidRPr="00293FCA" w:rsidRDefault="006D27A5" w:rsidP="00A76167">
            <w:pPr>
              <w:spacing w:line="240" w:lineRule="auto"/>
              <w:ind w:firstLine="0"/>
              <w:jc w:val="center"/>
              <w:rPr>
                <w:szCs w:val="24"/>
              </w:rPr>
            </w:pPr>
            <w:r>
              <w:rPr>
                <w:szCs w:val="24"/>
              </w:rPr>
              <w:t>б</w:t>
            </w:r>
          </w:p>
        </w:tc>
        <w:tc>
          <w:tcPr>
            <w:tcW w:w="709" w:type="dxa"/>
          </w:tcPr>
          <w:p w:rsidR="006A3F7A" w:rsidRPr="006A3F7A" w:rsidRDefault="006D27A5" w:rsidP="00A76167">
            <w:pPr>
              <w:spacing w:line="240" w:lineRule="auto"/>
              <w:ind w:firstLine="0"/>
              <w:jc w:val="center"/>
              <w:rPr>
                <w:b/>
                <w:szCs w:val="24"/>
              </w:rPr>
            </w:pPr>
            <w:r w:rsidRPr="006A3F7A">
              <w:rPr>
                <w:b/>
                <w:szCs w:val="24"/>
              </w:rPr>
              <w:t>29</w:t>
            </w:r>
          </w:p>
        </w:tc>
        <w:tc>
          <w:tcPr>
            <w:tcW w:w="1701" w:type="dxa"/>
          </w:tcPr>
          <w:p w:rsidR="006A3F7A" w:rsidRPr="00293FCA" w:rsidRDefault="006D27A5" w:rsidP="00A76167">
            <w:pPr>
              <w:spacing w:line="240" w:lineRule="auto"/>
              <w:ind w:firstLine="0"/>
              <w:jc w:val="center"/>
              <w:rPr>
                <w:szCs w:val="24"/>
              </w:rPr>
            </w:pPr>
            <w:r>
              <w:rPr>
                <w:szCs w:val="24"/>
              </w:rPr>
              <w:t>б</w:t>
            </w:r>
          </w:p>
        </w:tc>
      </w:tr>
      <w:tr w:rsidR="006A3F7A" w:rsidTr="006D27A5">
        <w:tc>
          <w:tcPr>
            <w:tcW w:w="709" w:type="dxa"/>
            <w:vAlign w:val="center"/>
          </w:tcPr>
          <w:p w:rsidR="006A3F7A" w:rsidRPr="006A3F7A" w:rsidRDefault="006D27A5" w:rsidP="00A76167">
            <w:pPr>
              <w:spacing w:line="240" w:lineRule="auto"/>
              <w:ind w:firstLine="0"/>
              <w:jc w:val="center"/>
              <w:rPr>
                <w:b/>
                <w:szCs w:val="24"/>
              </w:rPr>
            </w:pPr>
            <w:r w:rsidRPr="006A3F7A">
              <w:rPr>
                <w:b/>
                <w:szCs w:val="24"/>
              </w:rPr>
              <w:t>3</w:t>
            </w:r>
          </w:p>
        </w:tc>
        <w:tc>
          <w:tcPr>
            <w:tcW w:w="1701" w:type="dxa"/>
            <w:vAlign w:val="center"/>
          </w:tcPr>
          <w:p w:rsidR="006A3F7A" w:rsidRPr="00293FCA" w:rsidRDefault="006D27A5" w:rsidP="00A76167">
            <w:pPr>
              <w:spacing w:line="240" w:lineRule="auto"/>
              <w:ind w:firstLine="0"/>
              <w:jc w:val="center"/>
              <w:rPr>
                <w:szCs w:val="24"/>
              </w:rPr>
            </w:pPr>
            <w:r>
              <w:rPr>
                <w:szCs w:val="24"/>
              </w:rPr>
              <w:t>б</w:t>
            </w:r>
          </w:p>
        </w:tc>
        <w:tc>
          <w:tcPr>
            <w:tcW w:w="709" w:type="dxa"/>
            <w:vAlign w:val="center"/>
          </w:tcPr>
          <w:p w:rsidR="006A3F7A" w:rsidRPr="006A3F7A" w:rsidRDefault="006D27A5" w:rsidP="00A76167">
            <w:pPr>
              <w:spacing w:line="240" w:lineRule="auto"/>
              <w:ind w:firstLine="0"/>
              <w:jc w:val="center"/>
              <w:rPr>
                <w:b/>
                <w:szCs w:val="24"/>
              </w:rPr>
            </w:pPr>
            <w:r w:rsidRPr="006A3F7A">
              <w:rPr>
                <w:b/>
                <w:szCs w:val="24"/>
              </w:rPr>
              <w:t>12</w:t>
            </w:r>
          </w:p>
        </w:tc>
        <w:tc>
          <w:tcPr>
            <w:tcW w:w="1701" w:type="dxa"/>
            <w:vAlign w:val="center"/>
          </w:tcPr>
          <w:p w:rsidR="006A3F7A" w:rsidRPr="00293FCA" w:rsidRDefault="006D27A5" w:rsidP="00A76167">
            <w:pPr>
              <w:spacing w:line="240" w:lineRule="auto"/>
              <w:ind w:firstLine="0"/>
              <w:jc w:val="center"/>
              <w:rPr>
                <w:szCs w:val="24"/>
              </w:rPr>
            </w:pPr>
            <w:r>
              <w:rPr>
                <w:szCs w:val="24"/>
              </w:rPr>
              <w:t>в</w:t>
            </w:r>
          </w:p>
        </w:tc>
        <w:tc>
          <w:tcPr>
            <w:tcW w:w="850" w:type="dxa"/>
            <w:vAlign w:val="center"/>
          </w:tcPr>
          <w:p w:rsidR="006A3F7A" w:rsidRPr="006A3F7A" w:rsidRDefault="006D27A5" w:rsidP="00A76167">
            <w:pPr>
              <w:spacing w:line="240" w:lineRule="auto"/>
              <w:ind w:firstLine="0"/>
              <w:jc w:val="center"/>
              <w:rPr>
                <w:b/>
                <w:szCs w:val="24"/>
              </w:rPr>
            </w:pPr>
            <w:r w:rsidRPr="006A3F7A">
              <w:rPr>
                <w:b/>
                <w:szCs w:val="24"/>
              </w:rPr>
              <w:t>21</w:t>
            </w:r>
          </w:p>
        </w:tc>
        <w:tc>
          <w:tcPr>
            <w:tcW w:w="1701" w:type="dxa"/>
            <w:vAlign w:val="center"/>
          </w:tcPr>
          <w:p w:rsidR="006A3F7A" w:rsidRPr="00293FCA" w:rsidRDefault="006D27A5" w:rsidP="00A76167">
            <w:pPr>
              <w:spacing w:line="240" w:lineRule="auto"/>
              <w:ind w:firstLine="0"/>
              <w:jc w:val="center"/>
              <w:rPr>
                <w:szCs w:val="24"/>
              </w:rPr>
            </w:pPr>
            <w:r>
              <w:rPr>
                <w:szCs w:val="24"/>
              </w:rPr>
              <w:t>в</w:t>
            </w:r>
          </w:p>
        </w:tc>
        <w:tc>
          <w:tcPr>
            <w:tcW w:w="709" w:type="dxa"/>
          </w:tcPr>
          <w:p w:rsidR="006A3F7A" w:rsidRPr="006A3F7A" w:rsidRDefault="006D27A5" w:rsidP="00A76167">
            <w:pPr>
              <w:spacing w:line="240" w:lineRule="auto"/>
              <w:ind w:firstLine="0"/>
              <w:jc w:val="center"/>
              <w:rPr>
                <w:b/>
                <w:szCs w:val="24"/>
              </w:rPr>
            </w:pPr>
            <w:r w:rsidRPr="006A3F7A">
              <w:rPr>
                <w:b/>
                <w:szCs w:val="24"/>
              </w:rPr>
              <w:t>30</w:t>
            </w:r>
          </w:p>
        </w:tc>
        <w:tc>
          <w:tcPr>
            <w:tcW w:w="1701" w:type="dxa"/>
          </w:tcPr>
          <w:p w:rsidR="006A3F7A" w:rsidRPr="00293FCA" w:rsidRDefault="006D27A5" w:rsidP="00A76167">
            <w:pPr>
              <w:spacing w:line="240" w:lineRule="auto"/>
              <w:ind w:firstLine="0"/>
              <w:jc w:val="center"/>
              <w:rPr>
                <w:szCs w:val="24"/>
              </w:rPr>
            </w:pPr>
            <w:r>
              <w:rPr>
                <w:szCs w:val="24"/>
              </w:rPr>
              <w:t>б</w:t>
            </w:r>
          </w:p>
        </w:tc>
      </w:tr>
      <w:tr w:rsidR="006A3F7A" w:rsidTr="006D27A5">
        <w:tc>
          <w:tcPr>
            <w:tcW w:w="709" w:type="dxa"/>
            <w:vAlign w:val="center"/>
          </w:tcPr>
          <w:p w:rsidR="006A3F7A" w:rsidRPr="006A3F7A" w:rsidRDefault="006D27A5" w:rsidP="00A76167">
            <w:pPr>
              <w:spacing w:line="240" w:lineRule="auto"/>
              <w:ind w:firstLine="0"/>
              <w:jc w:val="center"/>
              <w:rPr>
                <w:b/>
                <w:szCs w:val="24"/>
              </w:rPr>
            </w:pPr>
            <w:r w:rsidRPr="006A3F7A">
              <w:rPr>
                <w:b/>
                <w:szCs w:val="24"/>
              </w:rPr>
              <w:t>4</w:t>
            </w:r>
          </w:p>
        </w:tc>
        <w:tc>
          <w:tcPr>
            <w:tcW w:w="1701" w:type="dxa"/>
            <w:vAlign w:val="center"/>
          </w:tcPr>
          <w:p w:rsidR="006A3F7A" w:rsidRPr="00293FCA" w:rsidRDefault="006D27A5" w:rsidP="00A76167">
            <w:pPr>
              <w:spacing w:line="240" w:lineRule="auto"/>
              <w:ind w:firstLine="0"/>
              <w:jc w:val="center"/>
              <w:rPr>
                <w:szCs w:val="24"/>
              </w:rPr>
            </w:pPr>
            <w:r>
              <w:rPr>
                <w:szCs w:val="24"/>
              </w:rPr>
              <w:t>б</w:t>
            </w:r>
          </w:p>
        </w:tc>
        <w:tc>
          <w:tcPr>
            <w:tcW w:w="709" w:type="dxa"/>
            <w:vAlign w:val="center"/>
          </w:tcPr>
          <w:p w:rsidR="006A3F7A" w:rsidRPr="006A3F7A" w:rsidRDefault="006D27A5" w:rsidP="00A76167">
            <w:pPr>
              <w:spacing w:line="240" w:lineRule="auto"/>
              <w:ind w:firstLine="0"/>
              <w:jc w:val="center"/>
              <w:rPr>
                <w:b/>
                <w:szCs w:val="24"/>
              </w:rPr>
            </w:pPr>
            <w:r w:rsidRPr="006A3F7A">
              <w:rPr>
                <w:b/>
                <w:szCs w:val="24"/>
              </w:rPr>
              <w:t>13</w:t>
            </w:r>
          </w:p>
        </w:tc>
        <w:tc>
          <w:tcPr>
            <w:tcW w:w="1701" w:type="dxa"/>
            <w:vAlign w:val="center"/>
          </w:tcPr>
          <w:p w:rsidR="006A3F7A" w:rsidRPr="00293FCA" w:rsidRDefault="006D27A5" w:rsidP="00A76167">
            <w:pPr>
              <w:spacing w:line="240" w:lineRule="auto"/>
              <w:ind w:firstLine="0"/>
              <w:jc w:val="center"/>
              <w:rPr>
                <w:szCs w:val="24"/>
              </w:rPr>
            </w:pPr>
            <w:r>
              <w:rPr>
                <w:szCs w:val="24"/>
              </w:rPr>
              <w:t>в</w:t>
            </w:r>
          </w:p>
        </w:tc>
        <w:tc>
          <w:tcPr>
            <w:tcW w:w="850" w:type="dxa"/>
            <w:vAlign w:val="center"/>
          </w:tcPr>
          <w:p w:rsidR="006A3F7A" w:rsidRPr="006A3F7A" w:rsidRDefault="006D27A5" w:rsidP="00A76167">
            <w:pPr>
              <w:spacing w:line="240" w:lineRule="auto"/>
              <w:ind w:firstLine="0"/>
              <w:jc w:val="center"/>
              <w:rPr>
                <w:b/>
                <w:szCs w:val="24"/>
              </w:rPr>
            </w:pPr>
            <w:r w:rsidRPr="006A3F7A">
              <w:rPr>
                <w:b/>
                <w:szCs w:val="24"/>
              </w:rPr>
              <w:t>22</w:t>
            </w:r>
          </w:p>
        </w:tc>
        <w:tc>
          <w:tcPr>
            <w:tcW w:w="1701" w:type="dxa"/>
            <w:vAlign w:val="center"/>
          </w:tcPr>
          <w:p w:rsidR="006A3F7A" w:rsidRPr="00293FCA" w:rsidRDefault="006D27A5" w:rsidP="00A76167">
            <w:pPr>
              <w:spacing w:line="240" w:lineRule="auto"/>
              <w:ind w:firstLine="0"/>
              <w:jc w:val="center"/>
              <w:rPr>
                <w:szCs w:val="24"/>
              </w:rPr>
            </w:pPr>
            <w:r>
              <w:rPr>
                <w:szCs w:val="24"/>
              </w:rPr>
              <w:t>б</w:t>
            </w:r>
          </w:p>
        </w:tc>
        <w:tc>
          <w:tcPr>
            <w:tcW w:w="709" w:type="dxa"/>
          </w:tcPr>
          <w:p w:rsidR="006A3F7A" w:rsidRPr="006A3F7A" w:rsidRDefault="006D27A5" w:rsidP="00A76167">
            <w:pPr>
              <w:spacing w:line="240" w:lineRule="auto"/>
              <w:ind w:firstLine="0"/>
              <w:jc w:val="center"/>
              <w:rPr>
                <w:b/>
                <w:szCs w:val="24"/>
              </w:rPr>
            </w:pPr>
            <w:r w:rsidRPr="006A3F7A">
              <w:rPr>
                <w:b/>
                <w:szCs w:val="24"/>
              </w:rPr>
              <w:t>31</w:t>
            </w:r>
          </w:p>
        </w:tc>
        <w:tc>
          <w:tcPr>
            <w:tcW w:w="1701" w:type="dxa"/>
          </w:tcPr>
          <w:p w:rsidR="006A3F7A" w:rsidRPr="00293FCA" w:rsidRDefault="006D27A5" w:rsidP="00A76167">
            <w:pPr>
              <w:spacing w:line="240" w:lineRule="auto"/>
              <w:ind w:firstLine="0"/>
              <w:jc w:val="center"/>
              <w:rPr>
                <w:szCs w:val="24"/>
              </w:rPr>
            </w:pPr>
            <w:r>
              <w:rPr>
                <w:szCs w:val="24"/>
              </w:rPr>
              <w:t>в</w:t>
            </w:r>
          </w:p>
        </w:tc>
      </w:tr>
      <w:tr w:rsidR="006A3F7A" w:rsidTr="006D27A5">
        <w:tc>
          <w:tcPr>
            <w:tcW w:w="709" w:type="dxa"/>
            <w:vAlign w:val="center"/>
          </w:tcPr>
          <w:p w:rsidR="006A3F7A" w:rsidRPr="006A3F7A" w:rsidRDefault="006D27A5" w:rsidP="00A76167">
            <w:pPr>
              <w:spacing w:line="240" w:lineRule="auto"/>
              <w:ind w:firstLine="0"/>
              <w:jc w:val="center"/>
              <w:rPr>
                <w:b/>
                <w:szCs w:val="24"/>
              </w:rPr>
            </w:pPr>
            <w:r w:rsidRPr="006A3F7A">
              <w:rPr>
                <w:b/>
                <w:szCs w:val="24"/>
              </w:rPr>
              <w:t>5</w:t>
            </w:r>
          </w:p>
        </w:tc>
        <w:tc>
          <w:tcPr>
            <w:tcW w:w="1701" w:type="dxa"/>
            <w:vAlign w:val="center"/>
          </w:tcPr>
          <w:p w:rsidR="006A3F7A" w:rsidRPr="00293FCA" w:rsidRDefault="006D27A5" w:rsidP="00A76167">
            <w:pPr>
              <w:spacing w:line="240" w:lineRule="auto"/>
              <w:ind w:firstLine="0"/>
              <w:jc w:val="center"/>
              <w:rPr>
                <w:szCs w:val="24"/>
              </w:rPr>
            </w:pPr>
            <w:r>
              <w:rPr>
                <w:szCs w:val="24"/>
              </w:rPr>
              <w:t>в</w:t>
            </w:r>
          </w:p>
        </w:tc>
        <w:tc>
          <w:tcPr>
            <w:tcW w:w="709" w:type="dxa"/>
            <w:vAlign w:val="center"/>
          </w:tcPr>
          <w:p w:rsidR="006A3F7A" w:rsidRPr="006A3F7A" w:rsidRDefault="006D27A5" w:rsidP="00A76167">
            <w:pPr>
              <w:spacing w:line="240" w:lineRule="auto"/>
              <w:ind w:firstLine="0"/>
              <w:jc w:val="center"/>
              <w:rPr>
                <w:b/>
                <w:szCs w:val="24"/>
              </w:rPr>
            </w:pPr>
            <w:r w:rsidRPr="006A3F7A">
              <w:rPr>
                <w:b/>
                <w:szCs w:val="24"/>
              </w:rPr>
              <w:t>14</w:t>
            </w:r>
          </w:p>
        </w:tc>
        <w:tc>
          <w:tcPr>
            <w:tcW w:w="1701" w:type="dxa"/>
            <w:vAlign w:val="center"/>
          </w:tcPr>
          <w:p w:rsidR="006A3F7A" w:rsidRPr="00293FCA" w:rsidRDefault="006D27A5" w:rsidP="00A76167">
            <w:pPr>
              <w:spacing w:line="240" w:lineRule="auto"/>
              <w:ind w:firstLine="0"/>
              <w:jc w:val="center"/>
              <w:rPr>
                <w:szCs w:val="24"/>
              </w:rPr>
            </w:pPr>
            <w:r>
              <w:rPr>
                <w:szCs w:val="24"/>
              </w:rPr>
              <w:t>б</w:t>
            </w:r>
          </w:p>
        </w:tc>
        <w:tc>
          <w:tcPr>
            <w:tcW w:w="850" w:type="dxa"/>
            <w:vAlign w:val="center"/>
          </w:tcPr>
          <w:p w:rsidR="006A3F7A" w:rsidRPr="006A3F7A" w:rsidRDefault="006D27A5" w:rsidP="00A76167">
            <w:pPr>
              <w:spacing w:line="240" w:lineRule="auto"/>
              <w:ind w:firstLine="0"/>
              <w:jc w:val="center"/>
              <w:rPr>
                <w:b/>
                <w:szCs w:val="24"/>
              </w:rPr>
            </w:pPr>
            <w:r w:rsidRPr="006A3F7A">
              <w:rPr>
                <w:b/>
                <w:szCs w:val="24"/>
              </w:rPr>
              <w:t>23</w:t>
            </w:r>
          </w:p>
        </w:tc>
        <w:tc>
          <w:tcPr>
            <w:tcW w:w="1701" w:type="dxa"/>
            <w:vAlign w:val="center"/>
          </w:tcPr>
          <w:p w:rsidR="006A3F7A" w:rsidRPr="00293FCA" w:rsidRDefault="006D27A5" w:rsidP="00A76167">
            <w:pPr>
              <w:spacing w:line="240" w:lineRule="auto"/>
              <w:ind w:firstLine="0"/>
              <w:jc w:val="center"/>
              <w:rPr>
                <w:szCs w:val="24"/>
              </w:rPr>
            </w:pPr>
            <w:r>
              <w:rPr>
                <w:szCs w:val="24"/>
              </w:rPr>
              <w:t>а</w:t>
            </w:r>
          </w:p>
        </w:tc>
        <w:tc>
          <w:tcPr>
            <w:tcW w:w="709" w:type="dxa"/>
          </w:tcPr>
          <w:p w:rsidR="006A3F7A" w:rsidRPr="006A3F7A" w:rsidRDefault="006D27A5" w:rsidP="00A76167">
            <w:pPr>
              <w:spacing w:line="240" w:lineRule="auto"/>
              <w:ind w:firstLine="0"/>
              <w:jc w:val="center"/>
              <w:rPr>
                <w:b/>
                <w:szCs w:val="24"/>
              </w:rPr>
            </w:pPr>
            <w:r w:rsidRPr="006A3F7A">
              <w:rPr>
                <w:b/>
                <w:szCs w:val="24"/>
              </w:rPr>
              <w:t>32</w:t>
            </w:r>
          </w:p>
        </w:tc>
        <w:tc>
          <w:tcPr>
            <w:tcW w:w="1701" w:type="dxa"/>
          </w:tcPr>
          <w:p w:rsidR="006A3F7A" w:rsidRPr="00293FCA" w:rsidRDefault="006D27A5" w:rsidP="00A76167">
            <w:pPr>
              <w:spacing w:line="240" w:lineRule="auto"/>
              <w:ind w:firstLine="0"/>
              <w:jc w:val="center"/>
              <w:rPr>
                <w:szCs w:val="24"/>
              </w:rPr>
            </w:pPr>
            <w:r>
              <w:rPr>
                <w:szCs w:val="24"/>
              </w:rPr>
              <w:t>г</w:t>
            </w:r>
          </w:p>
        </w:tc>
      </w:tr>
      <w:tr w:rsidR="006A3F7A" w:rsidTr="006D27A5">
        <w:tc>
          <w:tcPr>
            <w:tcW w:w="709" w:type="dxa"/>
            <w:vAlign w:val="center"/>
          </w:tcPr>
          <w:p w:rsidR="006A3F7A" w:rsidRPr="006A3F7A" w:rsidRDefault="006D27A5" w:rsidP="00A76167">
            <w:pPr>
              <w:spacing w:line="240" w:lineRule="auto"/>
              <w:ind w:firstLine="0"/>
              <w:jc w:val="center"/>
              <w:rPr>
                <w:b/>
                <w:szCs w:val="24"/>
              </w:rPr>
            </w:pPr>
            <w:r w:rsidRPr="006A3F7A">
              <w:rPr>
                <w:b/>
                <w:szCs w:val="24"/>
              </w:rPr>
              <w:t>6</w:t>
            </w:r>
          </w:p>
        </w:tc>
        <w:tc>
          <w:tcPr>
            <w:tcW w:w="1701" w:type="dxa"/>
            <w:vAlign w:val="center"/>
          </w:tcPr>
          <w:p w:rsidR="006A3F7A" w:rsidRPr="00293FCA" w:rsidRDefault="006D27A5" w:rsidP="00A76167">
            <w:pPr>
              <w:spacing w:line="240" w:lineRule="auto"/>
              <w:ind w:firstLine="0"/>
              <w:jc w:val="center"/>
              <w:rPr>
                <w:szCs w:val="24"/>
              </w:rPr>
            </w:pPr>
            <w:r>
              <w:rPr>
                <w:szCs w:val="24"/>
              </w:rPr>
              <w:t>б</w:t>
            </w:r>
          </w:p>
        </w:tc>
        <w:tc>
          <w:tcPr>
            <w:tcW w:w="709" w:type="dxa"/>
            <w:vAlign w:val="center"/>
          </w:tcPr>
          <w:p w:rsidR="006A3F7A" w:rsidRPr="006A3F7A" w:rsidRDefault="006D27A5" w:rsidP="00A76167">
            <w:pPr>
              <w:spacing w:line="240" w:lineRule="auto"/>
              <w:ind w:firstLine="0"/>
              <w:jc w:val="center"/>
              <w:rPr>
                <w:b/>
                <w:szCs w:val="24"/>
              </w:rPr>
            </w:pPr>
            <w:r w:rsidRPr="006A3F7A">
              <w:rPr>
                <w:b/>
                <w:szCs w:val="24"/>
              </w:rPr>
              <w:t>15</w:t>
            </w:r>
          </w:p>
        </w:tc>
        <w:tc>
          <w:tcPr>
            <w:tcW w:w="1701" w:type="dxa"/>
            <w:vAlign w:val="center"/>
          </w:tcPr>
          <w:p w:rsidR="006A3F7A" w:rsidRPr="00293FCA" w:rsidRDefault="006D27A5" w:rsidP="00A76167">
            <w:pPr>
              <w:spacing w:line="240" w:lineRule="auto"/>
              <w:ind w:firstLine="0"/>
              <w:jc w:val="center"/>
              <w:rPr>
                <w:szCs w:val="24"/>
              </w:rPr>
            </w:pPr>
            <w:r>
              <w:rPr>
                <w:szCs w:val="24"/>
              </w:rPr>
              <w:t>г</w:t>
            </w:r>
          </w:p>
        </w:tc>
        <w:tc>
          <w:tcPr>
            <w:tcW w:w="850" w:type="dxa"/>
            <w:vAlign w:val="center"/>
          </w:tcPr>
          <w:p w:rsidR="006A3F7A" w:rsidRPr="006A3F7A" w:rsidRDefault="006D27A5" w:rsidP="00A76167">
            <w:pPr>
              <w:spacing w:line="240" w:lineRule="auto"/>
              <w:ind w:firstLine="0"/>
              <w:jc w:val="center"/>
              <w:rPr>
                <w:b/>
                <w:szCs w:val="24"/>
              </w:rPr>
            </w:pPr>
            <w:r w:rsidRPr="006A3F7A">
              <w:rPr>
                <w:b/>
                <w:szCs w:val="24"/>
              </w:rPr>
              <w:t>24</w:t>
            </w:r>
          </w:p>
        </w:tc>
        <w:tc>
          <w:tcPr>
            <w:tcW w:w="1701" w:type="dxa"/>
            <w:vAlign w:val="center"/>
          </w:tcPr>
          <w:p w:rsidR="006A3F7A" w:rsidRPr="00293FCA" w:rsidRDefault="006D27A5" w:rsidP="00A76167">
            <w:pPr>
              <w:spacing w:line="240" w:lineRule="auto"/>
              <w:ind w:firstLine="0"/>
              <w:jc w:val="center"/>
              <w:rPr>
                <w:szCs w:val="24"/>
              </w:rPr>
            </w:pPr>
            <w:r>
              <w:rPr>
                <w:szCs w:val="24"/>
              </w:rPr>
              <w:t>в</w:t>
            </w:r>
          </w:p>
        </w:tc>
        <w:tc>
          <w:tcPr>
            <w:tcW w:w="709" w:type="dxa"/>
          </w:tcPr>
          <w:p w:rsidR="006A3F7A" w:rsidRPr="006A3F7A" w:rsidRDefault="006D27A5" w:rsidP="00A76167">
            <w:pPr>
              <w:spacing w:line="240" w:lineRule="auto"/>
              <w:ind w:firstLine="0"/>
              <w:jc w:val="center"/>
              <w:rPr>
                <w:b/>
                <w:szCs w:val="24"/>
              </w:rPr>
            </w:pPr>
            <w:r w:rsidRPr="006A3F7A">
              <w:rPr>
                <w:b/>
                <w:szCs w:val="24"/>
              </w:rPr>
              <w:t>33</w:t>
            </w:r>
          </w:p>
        </w:tc>
        <w:tc>
          <w:tcPr>
            <w:tcW w:w="1701" w:type="dxa"/>
          </w:tcPr>
          <w:p w:rsidR="006A3F7A" w:rsidRPr="00293FCA" w:rsidRDefault="006D27A5" w:rsidP="00A76167">
            <w:pPr>
              <w:spacing w:line="240" w:lineRule="auto"/>
              <w:ind w:firstLine="0"/>
              <w:jc w:val="center"/>
              <w:rPr>
                <w:szCs w:val="24"/>
              </w:rPr>
            </w:pPr>
            <w:r>
              <w:rPr>
                <w:szCs w:val="24"/>
              </w:rPr>
              <w:t>в</w:t>
            </w:r>
          </w:p>
        </w:tc>
      </w:tr>
      <w:tr w:rsidR="006A3F7A" w:rsidTr="006D27A5">
        <w:tc>
          <w:tcPr>
            <w:tcW w:w="709" w:type="dxa"/>
            <w:vAlign w:val="center"/>
          </w:tcPr>
          <w:p w:rsidR="006A3F7A" w:rsidRPr="006A3F7A" w:rsidRDefault="006D27A5" w:rsidP="00A76167">
            <w:pPr>
              <w:spacing w:line="240" w:lineRule="auto"/>
              <w:ind w:firstLine="0"/>
              <w:jc w:val="center"/>
              <w:rPr>
                <w:b/>
                <w:szCs w:val="24"/>
              </w:rPr>
            </w:pPr>
            <w:r w:rsidRPr="006A3F7A">
              <w:rPr>
                <w:b/>
                <w:szCs w:val="24"/>
              </w:rPr>
              <w:t>7</w:t>
            </w:r>
          </w:p>
        </w:tc>
        <w:tc>
          <w:tcPr>
            <w:tcW w:w="1701" w:type="dxa"/>
            <w:vAlign w:val="center"/>
          </w:tcPr>
          <w:p w:rsidR="006A3F7A" w:rsidRPr="00293FCA" w:rsidRDefault="006D27A5" w:rsidP="00A76167">
            <w:pPr>
              <w:spacing w:line="240" w:lineRule="auto"/>
              <w:ind w:firstLine="0"/>
              <w:jc w:val="center"/>
              <w:rPr>
                <w:szCs w:val="24"/>
              </w:rPr>
            </w:pPr>
            <w:r>
              <w:rPr>
                <w:szCs w:val="24"/>
              </w:rPr>
              <w:t>в</w:t>
            </w:r>
          </w:p>
        </w:tc>
        <w:tc>
          <w:tcPr>
            <w:tcW w:w="709" w:type="dxa"/>
            <w:vAlign w:val="center"/>
          </w:tcPr>
          <w:p w:rsidR="006A3F7A" w:rsidRPr="006A3F7A" w:rsidRDefault="006D27A5" w:rsidP="00A76167">
            <w:pPr>
              <w:spacing w:line="240" w:lineRule="auto"/>
              <w:ind w:firstLine="0"/>
              <w:jc w:val="center"/>
              <w:rPr>
                <w:b/>
                <w:szCs w:val="24"/>
              </w:rPr>
            </w:pPr>
            <w:r w:rsidRPr="006A3F7A">
              <w:rPr>
                <w:b/>
                <w:szCs w:val="24"/>
              </w:rPr>
              <w:t>16</w:t>
            </w:r>
          </w:p>
        </w:tc>
        <w:tc>
          <w:tcPr>
            <w:tcW w:w="1701" w:type="dxa"/>
            <w:vAlign w:val="center"/>
          </w:tcPr>
          <w:p w:rsidR="006A3F7A" w:rsidRPr="00293FCA" w:rsidRDefault="006D27A5" w:rsidP="00A76167">
            <w:pPr>
              <w:spacing w:line="240" w:lineRule="auto"/>
              <w:ind w:firstLine="0"/>
              <w:jc w:val="center"/>
              <w:rPr>
                <w:szCs w:val="24"/>
              </w:rPr>
            </w:pPr>
            <w:r>
              <w:rPr>
                <w:szCs w:val="24"/>
              </w:rPr>
              <w:t>в</w:t>
            </w:r>
          </w:p>
        </w:tc>
        <w:tc>
          <w:tcPr>
            <w:tcW w:w="850" w:type="dxa"/>
            <w:vAlign w:val="center"/>
          </w:tcPr>
          <w:p w:rsidR="006A3F7A" w:rsidRPr="006A3F7A" w:rsidRDefault="006D27A5" w:rsidP="00A76167">
            <w:pPr>
              <w:spacing w:line="240" w:lineRule="auto"/>
              <w:ind w:firstLine="0"/>
              <w:jc w:val="center"/>
              <w:rPr>
                <w:b/>
                <w:szCs w:val="24"/>
              </w:rPr>
            </w:pPr>
            <w:r w:rsidRPr="006A3F7A">
              <w:rPr>
                <w:b/>
                <w:szCs w:val="24"/>
              </w:rPr>
              <w:t>25</w:t>
            </w:r>
          </w:p>
        </w:tc>
        <w:tc>
          <w:tcPr>
            <w:tcW w:w="1701" w:type="dxa"/>
            <w:vAlign w:val="center"/>
          </w:tcPr>
          <w:p w:rsidR="006A3F7A" w:rsidRPr="00293FCA" w:rsidRDefault="006D27A5" w:rsidP="00A76167">
            <w:pPr>
              <w:spacing w:line="240" w:lineRule="auto"/>
              <w:ind w:firstLine="0"/>
              <w:jc w:val="center"/>
              <w:rPr>
                <w:szCs w:val="24"/>
              </w:rPr>
            </w:pPr>
            <w:r>
              <w:rPr>
                <w:szCs w:val="24"/>
              </w:rPr>
              <w:t>б</w:t>
            </w:r>
          </w:p>
        </w:tc>
        <w:tc>
          <w:tcPr>
            <w:tcW w:w="709" w:type="dxa"/>
          </w:tcPr>
          <w:p w:rsidR="006A3F7A" w:rsidRPr="006A3F7A" w:rsidRDefault="006D27A5" w:rsidP="00A76167">
            <w:pPr>
              <w:spacing w:line="240" w:lineRule="auto"/>
              <w:ind w:firstLine="0"/>
              <w:jc w:val="center"/>
              <w:rPr>
                <w:b/>
                <w:szCs w:val="24"/>
              </w:rPr>
            </w:pPr>
            <w:r w:rsidRPr="006A3F7A">
              <w:rPr>
                <w:b/>
                <w:szCs w:val="24"/>
              </w:rPr>
              <w:t>34</w:t>
            </w:r>
          </w:p>
        </w:tc>
        <w:tc>
          <w:tcPr>
            <w:tcW w:w="1701" w:type="dxa"/>
          </w:tcPr>
          <w:p w:rsidR="006A3F7A" w:rsidRPr="00293FCA" w:rsidRDefault="006D27A5" w:rsidP="00A76167">
            <w:pPr>
              <w:spacing w:line="240" w:lineRule="auto"/>
              <w:ind w:firstLine="0"/>
              <w:jc w:val="center"/>
              <w:rPr>
                <w:szCs w:val="24"/>
              </w:rPr>
            </w:pPr>
            <w:r>
              <w:rPr>
                <w:szCs w:val="24"/>
              </w:rPr>
              <w:t>г</w:t>
            </w:r>
          </w:p>
        </w:tc>
      </w:tr>
      <w:tr w:rsidR="006A3F7A" w:rsidTr="006D27A5">
        <w:tc>
          <w:tcPr>
            <w:tcW w:w="709" w:type="dxa"/>
            <w:vAlign w:val="center"/>
          </w:tcPr>
          <w:p w:rsidR="006A3F7A" w:rsidRPr="006A3F7A" w:rsidRDefault="006D27A5" w:rsidP="00A76167">
            <w:pPr>
              <w:spacing w:line="240" w:lineRule="auto"/>
              <w:ind w:firstLine="0"/>
              <w:jc w:val="center"/>
              <w:rPr>
                <w:b/>
                <w:szCs w:val="24"/>
              </w:rPr>
            </w:pPr>
            <w:r w:rsidRPr="006A3F7A">
              <w:rPr>
                <w:b/>
                <w:szCs w:val="24"/>
              </w:rPr>
              <w:t>8</w:t>
            </w:r>
          </w:p>
        </w:tc>
        <w:tc>
          <w:tcPr>
            <w:tcW w:w="1701" w:type="dxa"/>
            <w:vAlign w:val="center"/>
          </w:tcPr>
          <w:p w:rsidR="006A3F7A" w:rsidRPr="00293FCA" w:rsidRDefault="006D27A5" w:rsidP="00A76167">
            <w:pPr>
              <w:spacing w:line="240" w:lineRule="auto"/>
              <w:ind w:firstLine="0"/>
              <w:jc w:val="center"/>
              <w:rPr>
                <w:szCs w:val="24"/>
              </w:rPr>
            </w:pPr>
            <w:r>
              <w:rPr>
                <w:szCs w:val="24"/>
              </w:rPr>
              <w:t>б</w:t>
            </w:r>
          </w:p>
        </w:tc>
        <w:tc>
          <w:tcPr>
            <w:tcW w:w="709" w:type="dxa"/>
            <w:vAlign w:val="center"/>
          </w:tcPr>
          <w:p w:rsidR="006A3F7A" w:rsidRPr="006A3F7A" w:rsidRDefault="006D27A5" w:rsidP="00A76167">
            <w:pPr>
              <w:spacing w:line="240" w:lineRule="auto"/>
              <w:ind w:firstLine="0"/>
              <w:jc w:val="center"/>
              <w:rPr>
                <w:b/>
                <w:szCs w:val="24"/>
              </w:rPr>
            </w:pPr>
            <w:r w:rsidRPr="006A3F7A">
              <w:rPr>
                <w:b/>
                <w:szCs w:val="24"/>
              </w:rPr>
              <w:t>17</w:t>
            </w:r>
          </w:p>
        </w:tc>
        <w:tc>
          <w:tcPr>
            <w:tcW w:w="1701" w:type="dxa"/>
            <w:vAlign w:val="center"/>
          </w:tcPr>
          <w:p w:rsidR="006A3F7A" w:rsidRPr="00293FCA" w:rsidRDefault="006D27A5" w:rsidP="00A76167">
            <w:pPr>
              <w:spacing w:line="240" w:lineRule="auto"/>
              <w:ind w:firstLine="0"/>
              <w:jc w:val="center"/>
              <w:rPr>
                <w:szCs w:val="24"/>
              </w:rPr>
            </w:pPr>
            <w:r>
              <w:rPr>
                <w:szCs w:val="24"/>
              </w:rPr>
              <w:t>б</w:t>
            </w:r>
          </w:p>
        </w:tc>
        <w:tc>
          <w:tcPr>
            <w:tcW w:w="850" w:type="dxa"/>
            <w:vAlign w:val="center"/>
          </w:tcPr>
          <w:p w:rsidR="006A3F7A" w:rsidRPr="006A3F7A" w:rsidRDefault="006D27A5" w:rsidP="00A76167">
            <w:pPr>
              <w:spacing w:line="240" w:lineRule="auto"/>
              <w:ind w:firstLine="0"/>
              <w:jc w:val="center"/>
              <w:rPr>
                <w:b/>
                <w:szCs w:val="24"/>
              </w:rPr>
            </w:pPr>
            <w:r w:rsidRPr="006A3F7A">
              <w:rPr>
                <w:b/>
                <w:szCs w:val="24"/>
              </w:rPr>
              <w:t>26</w:t>
            </w:r>
          </w:p>
        </w:tc>
        <w:tc>
          <w:tcPr>
            <w:tcW w:w="1701" w:type="dxa"/>
            <w:vAlign w:val="center"/>
          </w:tcPr>
          <w:p w:rsidR="006A3F7A" w:rsidRPr="00293FCA" w:rsidRDefault="006D27A5" w:rsidP="00A76167">
            <w:pPr>
              <w:spacing w:line="240" w:lineRule="auto"/>
              <w:ind w:firstLine="0"/>
              <w:jc w:val="center"/>
              <w:rPr>
                <w:szCs w:val="24"/>
              </w:rPr>
            </w:pPr>
            <w:r>
              <w:rPr>
                <w:szCs w:val="24"/>
              </w:rPr>
              <w:t>г</w:t>
            </w:r>
          </w:p>
        </w:tc>
        <w:tc>
          <w:tcPr>
            <w:tcW w:w="709" w:type="dxa"/>
          </w:tcPr>
          <w:p w:rsidR="006A3F7A" w:rsidRPr="006A3F7A" w:rsidRDefault="006D27A5" w:rsidP="00A76167">
            <w:pPr>
              <w:spacing w:line="240" w:lineRule="auto"/>
              <w:ind w:firstLine="0"/>
              <w:jc w:val="center"/>
              <w:rPr>
                <w:b/>
                <w:szCs w:val="24"/>
              </w:rPr>
            </w:pPr>
            <w:r w:rsidRPr="006A3F7A">
              <w:rPr>
                <w:b/>
                <w:szCs w:val="24"/>
              </w:rPr>
              <w:t>35</w:t>
            </w:r>
          </w:p>
        </w:tc>
        <w:tc>
          <w:tcPr>
            <w:tcW w:w="1701" w:type="dxa"/>
          </w:tcPr>
          <w:p w:rsidR="006A3F7A" w:rsidRPr="00293FCA" w:rsidRDefault="006D27A5" w:rsidP="00A76167">
            <w:pPr>
              <w:spacing w:line="240" w:lineRule="auto"/>
              <w:ind w:firstLine="0"/>
              <w:jc w:val="center"/>
              <w:rPr>
                <w:szCs w:val="24"/>
              </w:rPr>
            </w:pPr>
            <w:r>
              <w:rPr>
                <w:szCs w:val="24"/>
              </w:rPr>
              <w:t>а</w:t>
            </w:r>
          </w:p>
        </w:tc>
      </w:tr>
      <w:tr w:rsidR="006A3F7A" w:rsidTr="006D27A5">
        <w:tc>
          <w:tcPr>
            <w:tcW w:w="709" w:type="dxa"/>
            <w:vAlign w:val="center"/>
          </w:tcPr>
          <w:p w:rsidR="006A3F7A" w:rsidRPr="006A3F7A" w:rsidRDefault="006D27A5" w:rsidP="00A76167">
            <w:pPr>
              <w:spacing w:line="240" w:lineRule="auto"/>
              <w:ind w:firstLine="0"/>
              <w:jc w:val="center"/>
              <w:rPr>
                <w:b/>
                <w:szCs w:val="24"/>
              </w:rPr>
            </w:pPr>
            <w:r w:rsidRPr="006A3F7A">
              <w:rPr>
                <w:b/>
                <w:szCs w:val="24"/>
              </w:rPr>
              <w:t>9</w:t>
            </w:r>
          </w:p>
        </w:tc>
        <w:tc>
          <w:tcPr>
            <w:tcW w:w="1701" w:type="dxa"/>
            <w:vAlign w:val="center"/>
          </w:tcPr>
          <w:p w:rsidR="006A3F7A" w:rsidRPr="00293FCA" w:rsidRDefault="006D27A5" w:rsidP="00A76167">
            <w:pPr>
              <w:spacing w:line="240" w:lineRule="auto"/>
              <w:ind w:firstLine="0"/>
              <w:jc w:val="center"/>
              <w:rPr>
                <w:szCs w:val="24"/>
              </w:rPr>
            </w:pPr>
            <w:r>
              <w:rPr>
                <w:szCs w:val="24"/>
              </w:rPr>
              <w:t>г</w:t>
            </w:r>
          </w:p>
        </w:tc>
        <w:tc>
          <w:tcPr>
            <w:tcW w:w="709" w:type="dxa"/>
            <w:vAlign w:val="center"/>
          </w:tcPr>
          <w:p w:rsidR="006A3F7A" w:rsidRPr="006A3F7A" w:rsidRDefault="006D27A5" w:rsidP="00A76167">
            <w:pPr>
              <w:spacing w:line="240" w:lineRule="auto"/>
              <w:ind w:firstLine="0"/>
              <w:jc w:val="center"/>
              <w:rPr>
                <w:b/>
                <w:szCs w:val="24"/>
              </w:rPr>
            </w:pPr>
            <w:r w:rsidRPr="006A3F7A">
              <w:rPr>
                <w:b/>
                <w:szCs w:val="24"/>
              </w:rPr>
              <w:t>18</w:t>
            </w:r>
          </w:p>
        </w:tc>
        <w:tc>
          <w:tcPr>
            <w:tcW w:w="1701" w:type="dxa"/>
            <w:vAlign w:val="center"/>
          </w:tcPr>
          <w:p w:rsidR="006A3F7A" w:rsidRPr="00293FCA" w:rsidRDefault="006D27A5" w:rsidP="00A76167">
            <w:pPr>
              <w:spacing w:line="240" w:lineRule="auto"/>
              <w:ind w:firstLine="0"/>
              <w:jc w:val="center"/>
              <w:rPr>
                <w:szCs w:val="24"/>
              </w:rPr>
            </w:pPr>
            <w:r>
              <w:rPr>
                <w:szCs w:val="24"/>
              </w:rPr>
              <w:t>в</w:t>
            </w:r>
          </w:p>
        </w:tc>
        <w:tc>
          <w:tcPr>
            <w:tcW w:w="850" w:type="dxa"/>
            <w:vAlign w:val="center"/>
          </w:tcPr>
          <w:p w:rsidR="006A3F7A" w:rsidRPr="006A3F7A" w:rsidRDefault="006D27A5" w:rsidP="00A76167">
            <w:pPr>
              <w:spacing w:line="240" w:lineRule="auto"/>
              <w:ind w:firstLine="0"/>
              <w:jc w:val="center"/>
              <w:rPr>
                <w:b/>
                <w:szCs w:val="24"/>
              </w:rPr>
            </w:pPr>
            <w:r w:rsidRPr="006A3F7A">
              <w:rPr>
                <w:b/>
                <w:szCs w:val="24"/>
              </w:rPr>
              <w:t>27</w:t>
            </w:r>
          </w:p>
        </w:tc>
        <w:tc>
          <w:tcPr>
            <w:tcW w:w="1701" w:type="dxa"/>
            <w:vAlign w:val="center"/>
          </w:tcPr>
          <w:p w:rsidR="006A3F7A" w:rsidRPr="00293FCA" w:rsidRDefault="006D27A5" w:rsidP="00A76167">
            <w:pPr>
              <w:spacing w:line="240" w:lineRule="auto"/>
              <w:ind w:firstLine="0"/>
              <w:jc w:val="center"/>
              <w:rPr>
                <w:szCs w:val="24"/>
              </w:rPr>
            </w:pPr>
            <w:r>
              <w:rPr>
                <w:szCs w:val="24"/>
              </w:rPr>
              <w:t>в</w:t>
            </w:r>
          </w:p>
        </w:tc>
        <w:tc>
          <w:tcPr>
            <w:tcW w:w="709" w:type="dxa"/>
          </w:tcPr>
          <w:p w:rsidR="006A3F7A" w:rsidRPr="006A3F7A" w:rsidRDefault="006D27A5" w:rsidP="00A76167">
            <w:pPr>
              <w:spacing w:line="240" w:lineRule="auto"/>
              <w:ind w:firstLine="0"/>
              <w:jc w:val="center"/>
              <w:rPr>
                <w:b/>
                <w:szCs w:val="24"/>
              </w:rPr>
            </w:pPr>
            <w:r w:rsidRPr="006A3F7A">
              <w:rPr>
                <w:b/>
                <w:szCs w:val="24"/>
              </w:rPr>
              <w:t>36</w:t>
            </w:r>
          </w:p>
        </w:tc>
        <w:tc>
          <w:tcPr>
            <w:tcW w:w="1701" w:type="dxa"/>
          </w:tcPr>
          <w:p w:rsidR="006A3F7A" w:rsidRPr="00293FCA" w:rsidRDefault="006D27A5" w:rsidP="00A76167">
            <w:pPr>
              <w:spacing w:line="240" w:lineRule="auto"/>
              <w:ind w:firstLine="0"/>
              <w:jc w:val="center"/>
              <w:rPr>
                <w:szCs w:val="24"/>
              </w:rPr>
            </w:pPr>
            <w:r>
              <w:rPr>
                <w:szCs w:val="24"/>
              </w:rPr>
              <w:t>б</w:t>
            </w:r>
          </w:p>
        </w:tc>
      </w:tr>
    </w:tbl>
    <w:p w:rsidR="006A3F7A" w:rsidRDefault="006A3F7A" w:rsidP="006D27A5">
      <w:pPr>
        <w:pStyle w:val="1"/>
        <w:numPr>
          <w:ilvl w:val="0"/>
          <w:numId w:val="0"/>
        </w:numPr>
        <w:spacing w:before="0" w:after="0" w:line="276" w:lineRule="auto"/>
        <w:ind w:firstLine="708"/>
      </w:pPr>
    </w:p>
    <w:p w:rsidR="0050402E" w:rsidRPr="00293FCA" w:rsidRDefault="0050402E" w:rsidP="0050402E">
      <w:pPr>
        <w:shd w:val="clear" w:color="auto" w:fill="FFFFFF"/>
        <w:spacing w:line="276" w:lineRule="auto"/>
        <w:ind w:firstLine="425"/>
        <w:jc w:val="left"/>
        <w:outlineLvl w:val="1"/>
        <w:rPr>
          <w:b/>
          <w:bCs/>
          <w:color w:val="0F1115"/>
          <w:szCs w:val="24"/>
        </w:rPr>
      </w:pPr>
      <w:r w:rsidRPr="00293FCA">
        <w:rPr>
          <w:b/>
          <w:bCs/>
          <w:color w:val="0F1115"/>
          <w:szCs w:val="24"/>
        </w:rPr>
        <w:t xml:space="preserve">Критерии оценивания </w:t>
      </w:r>
    </w:p>
    <w:tbl>
      <w:tblPr>
        <w:tblStyle w:val="af"/>
        <w:tblW w:w="9781" w:type="dxa"/>
        <w:tblInd w:w="108" w:type="dxa"/>
        <w:tblLayout w:type="fixed"/>
        <w:tblLook w:val="04A0" w:firstRow="1" w:lastRow="0" w:firstColumn="1" w:lastColumn="0" w:noHBand="0" w:noVBand="1"/>
      </w:tblPr>
      <w:tblGrid>
        <w:gridCol w:w="5954"/>
        <w:gridCol w:w="3827"/>
      </w:tblGrid>
      <w:tr w:rsidR="0050402E" w:rsidTr="0050402E">
        <w:tc>
          <w:tcPr>
            <w:tcW w:w="5954" w:type="dxa"/>
            <w:vAlign w:val="center"/>
          </w:tcPr>
          <w:p w:rsidR="0050402E" w:rsidRPr="00293FCA" w:rsidRDefault="0050402E" w:rsidP="00E548FF">
            <w:pPr>
              <w:spacing w:line="240" w:lineRule="auto"/>
              <w:ind w:firstLine="0"/>
              <w:jc w:val="center"/>
              <w:rPr>
                <w:b/>
                <w:bCs/>
                <w:szCs w:val="24"/>
              </w:rPr>
            </w:pPr>
            <w:r w:rsidRPr="00293FCA">
              <w:rPr>
                <w:b/>
                <w:bCs/>
                <w:szCs w:val="24"/>
              </w:rPr>
              <w:t>Оценка</w:t>
            </w:r>
          </w:p>
        </w:tc>
        <w:tc>
          <w:tcPr>
            <w:tcW w:w="3827" w:type="dxa"/>
          </w:tcPr>
          <w:p w:rsidR="0050402E" w:rsidRPr="00293FCA" w:rsidRDefault="0050402E" w:rsidP="00E548FF">
            <w:pPr>
              <w:spacing w:line="240" w:lineRule="auto"/>
              <w:ind w:firstLine="0"/>
              <w:jc w:val="center"/>
              <w:rPr>
                <w:b/>
                <w:bCs/>
                <w:szCs w:val="24"/>
              </w:rPr>
            </w:pPr>
            <w:r w:rsidRPr="0050402E">
              <w:rPr>
                <w:b/>
                <w:bCs/>
                <w:szCs w:val="24"/>
              </w:rPr>
              <w:t>Количество правильных ответов</w:t>
            </w:r>
          </w:p>
        </w:tc>
      </w:tr>
      <w:tr w:rsidR="0050402E" w:rsidTr="0050402E">
        <w:tc>
          <w:tcPr>
            <w:tcW w:w="5954" w:type="dxa"/>
            <w:vAlign w:val="center"/>
          </w:tcPr>
          <w:p w:rsidR="0050402E" w:rsidRPr="00685899" w:rsidRDefault="0050402E" w:rsidP="0050402E">
            <w:pPr>
              <w:pStyle w:val="af1"/>
              <w:spacing w:line="240" w:lineRule="auto"/>
              <w:ind w:left="-108" w:firstLine="0"/>
              <w:jc w:val="center"/>
              <w:rPr>
                <w:szCs w:val="24"/>
              </w:rPr>
            </w:pPr>
            <w:r>
              <w:rPr>
                <w:b/>
                <w:bCs/>
                <w:szCs w:val="24"/>
              </w:rPr>
              <w:t>5 (отлично)</w:t>
            </w:r>
          </w:p>
        </w:tc>
        <w:tc>
          <w:tcPr>
            <w:tcW w:w="3827" w:type="dxa"/>
            <w:vAlign w:val="center"/>
          </w:tcPr>
          <w:p w:rsidR="0050402E" w:rsidRPr="0050402E" w:rsidRDefault="0050402E" w:rsidP="0050402E">
            <w:pPr>
              <w:spacing w:line="276" w:lineRule="auto"/>
              <w:ind w:left="34" w:firstLine="0"/>
              <w:jc w:val="center"/>
              <w:rPr>
                <w:szCs w:val="24"/>
              </w:rPr>
            </w:pPr>
            <w:r w:rsidRPr="0050402E">
              <w:rPr>
                <w:bCs/>
                <w:szCs w:val="24"/>
              </w:rPr>
              <w:t>3</w:t>
            </w:r>
            <w:r>
              <w:rPr>
                <w:bCs/>
                <w:szCs w:val="24"/>
              </w:rPr>
              <w:t>1</w:t>
            </w:r>
            <w:r w:rsidRPr="0050402E">
              <w:rPr>
                <w:bCs/>
                <w:szCs w:val="24"/>
              </w:rPr>
              <w:t xml:space="preserve"> – 36</w:t>
            </w:r>
          </w:p>
        </w:tc>
      </w:tr>
      <w:tr w:rsidR="0050402E" w:rsidTr="0050402E">
        <w:tc>
          <w:tcPr>
            <w:tcW w:w="5954" w:type="dxa"/>
            <w:vAlign w:val="center"/>
          </w:tcPr>
          <w:p w:rsidR="0050402E" w:rsidRPr="00293FCA" w:rsidRDefault="0050402E" w:rsidP="0050402E">
            <w:pPr>
              <w:spacing w:line="240" w:lineRule="auto"/>
              <w:ind w:firstLine="0"/>
              <w:jc w:val="center"/>
              <w:rPr>
                <w:szCs w:val="24"/>
              </w:rPr>
            </w:pPr>
            <w:r w:rsidRPr="00293FCA">
              <w:rPr>
                <w:b/>
                <w:bCs/>
                <w:szCs w:val="24"/>
              </w:rPr>
              <w:t>4</w:t>
            </w:r>
            <w:r>
              <w:rPr>
                <w:b/>
                <w:bCs/>
                <w:szCs w:val="24"/>
              </w:rPr>
              <w:t xml:space="preserve"> (хорошо)</w:t>
            </w:r>
          </w:p>
        </w:tc>
        <w:tc>
          <w:tcPr>
            <w:tcW w:w="3827" w:type="dxa"/>
            <w:vAlign w:val="center"/>
          </w:tcPr>
          <w:p w:rsidR="0050402E" w:rsidRPr="0050402E" w:rsidRDefault="0050402E" w:rsidP="0050402E">
            <w:pPr>
              <w:spacing w:line="276" w:lineRule="auto"/>
              <w:ind w:left="34" w:firstLine="0"/>
              <w:jc w:val="center"/>
              <w:rPr>
                <w:szCs w:val="24"/>
              </w:rPr>
            </w:pPr>
            <w:r w:rsidRPr="0050402E">
              <w:rPr>
                <w:bCs/>
                <w:szCs w:val="24"/>
              </w:rPr>
              <w:t>2</w:t>
            </w:r>
            <w:r>
              <w:rPr>
                <w:bCs/>
                <w:szCs w:val="24"/>
              </w:rPr>
              <w:t>5</w:t>
            </w:r>
            <w:r w:rsidRPr="0050402E">
              <w:rPr>
                <w:bCs/>
                <w:szCs w:val="24"/>
              </w:rPr>
              <w:t xml:space="preserve"> – </w:t>
            </w:r>
            <w:r>
              <w:rPr>
                <w:bCs/>
                <w:szCs w:val="24"/>
              </w:rPr>
              <w:t>30</w:t>
            </w:r>
          </w:p>
        </w:tc>
      </w:tr>
      <w:tr w:rsidR="0050402E" w:rsidTr="0050402E">
        <w:tc>
          <w:tcPr>
            <w:tcW w:w="5954" w:type="dxa"/>
            <w:vAlign w:val="center"/>
          </w:tcPr>
          <w:p w:rsidR="0050402E" w:rsidRPr="00293FCA" w:rsidRDefault="0050402E" w:rsidP="0050402E">
            <w:pPr>
              <w:spacing w:line="240" w:lineRule="auto"/>
              <w:ind w:firstLine="0"/>
              <w:jc w:val="center"/>
              <w:rPr>
                <w:szCs w:val="24"/>
              </w:rPr>
            </w:pPr>
            <w:r w:rsidRPr="00293FCA">
              <w:rPr>
                <w:b/>
                <w:bCs/>
                <w:szCs w:val="24"/>
              </w:rPr>
              <w:t>3 (удовлетворительно)</w:t>
            </w:r>
          </w:p>
        </w:tc>
        <w:tc>
          <w:tcPr>
            <w:tcW w:w="3827" w:type="dxa"/>
            <w:vAlign w:val="center"/>
          </w:tcPr>
          <w:p w:rsidR="0050402E" w:rsidRPr="0050402E" w:rsidRDefault="0050402E" w:rsidP="0050402E">
            <w:pPr>
              <w:spacing w:line="276" w:lineRule="auto"/>
              <w:ind w:firstLine="0"/>
              <w:jc w:val="center"/>
              <w:rPr>
                <w:szCs w:val="24"/>
              </w:rPr>
            </w:pPr>
            <w:r w:rsidRPr="0050402E">
              <w:rPr>
                <w:bCs/>
                <w:szCs w:val="24"/>
              </w:rPr>
              <w:t>1</w:t>
            </w:r>
            <w:r>
              <w:rPr>
                <w:bCs/>
                <w:szCs w:val="24"/>
              </w:rPr>
              <w:t>7</w:t>
            </w:r>
            <w:r w:rsidRPr="0050402E">
              <w:rPr>
                <w:bCs/>
                <w:szCs w:val="24"/>
              </w:rPr>
              <w:t xml:space="preserve"> – 2</w:t>
            </w:r>
            <w:r>
              <w:rPr>
                <w:bCs/>
                <w:szCs w:val="24"/>
              </w:rPr>
              <w:t>4</w:t>
            </w:r>
          </w:p>
        </w:tc>
      </w:tr>
      <w:tr w:rsidR="0050402E" w:rsidTr="0050402E">
        <w:tc>
          <w:tcPr>
            <w:tcW w:w="5954" w:type="dxa"/>
            <w:vAlign w:val="center"/>
          </w:tcPr>
          <w:p w:rsidR="0050402E" w:rsidRPr="00293FCA" w:rsidRDefault="0050402E" w:rsidP="0050402E">
            <w:pPr>
              <w:spacing w:line="240" w:lineRule="auto"/>
              <w:ind w:firstLine="0"/>
              <w:jc w:val="center"/>
              <w:rPr>
                <w:szCs w:val="24"/>
              </w:rPr>
            </w:pPr>
            <w:r w:rsidRPr="00293FCA">
              <w:rPr>
                <w:b/>
                <w:bCs/>
                <w:szCs w:val="24"/>
              </w:rPr>
              <w:t>2 (неудовлетворительно)</w:t>
            </w:r>
          </w:p>
        </w:tc>
        <w:tc>
          <w:tcPr>
            <w:tcW w:w="3827" w:type="dxa"/>
            <w:vAlign w:val="center"/>
          </w:tcPr>
          <w:p w:rsidR="0050402E" w:rsidRPr="0050402E" w:rsidRDefault="0050402E" w:rsidP="0050402E">
            <w:pPr>
              <w:spacing w:line="276" w:lineRule="auto"/>
              <w:ind w:left="33" w:firstLine="0"/>
              <w:jc w:val="center"/>
              <w:rPr>
                <w:szCs w:val="24"/>
              </w:rPr>
            </w:pPr>
            <w:r w:rsidRPr="0050402E">
              <w:rPr>
                <w:bCs/>
                <w:szCs w:val="24"/>
              </w:rPr>
              <w:t>0 – 1</w:t>
            </w:r>
            <w:r>
              <w:rPr>
                <w:bCs/>
                <w:szCs w:val="24"/>
              </w:rPr>
              <w:t>6</w:t>
            </w:r>
          </w:p>
        </w:tc>
      </w:tr>
    </w:tbl>
    <w:p w:rsidR="0050402E" w:rsidRPr="0050402E" w:rsidRDefault="0050402E" w:rsidP="0050402E"/>
    <w:p w:rsidR="00D40DFD" w:rsidRPr="00D40DFD" w:rsidRDefault="00D40DFD" w:rsidP="00D40DFD">
      <w:pPr>
        <w:spacing w:line="276" w:lineRule="auto"/>
      </w:pPr>
    </w:p>
    <w:p w:rsidR="00053CB6" w:rsidRDefault="00293FCA" w:rsidP="009B32CC">
      <w:pPr>
        <w:pStyle w:val="ds-markdown-paragraph"/>
        <w:shd w:val="clear" w:color="auto" w:fill="FFFFFF"/>
        <w:spacing w:before="0" w:beforeAutospacing="0" w:after="0" w:afterAutospacing="0" w:line="276" w:lineRule="auto"/>
        <w:ind w:firstLine="709"/>
        <w:rPr>
          <w:rStyle w:val="aa"/>
        </w:rPr>
      </w:pPr>
      <w:r>
        <w:rPr>
          <w:rStyle w:val="aa"/>
        </w:rPr>
        <w:t xml:space="preserve">Часть </w:t>
      </w:r>
      <w:r w:rsidR="00D40DFD">
        <w:rPr>
          <w:rStyle w:val="aa"/>
        </w:rPr>
        <w:t>С</w:t>
      </w:r>
      <w:r w:rsidR="00DB13C4">
        <w:rPr>
          <w:rStyle w:val="aa"/>
        </w:rPr>
        <w:t xml:space="preserve">. </w:t>
      </w:r>
      <w:r w:rsidR="00053CB6" w:rsidRPr="00BE65BD">
        <w:rPr>
          <w:rStyle w:val="aa"/>
        </w:rPr>
        <w:t>Практические задания</w:t>
      </w:r>
    </w:p>
    <w:p w:rsidR="00D40DFD" w:rsidRDefault="00D40DFD" w:rsidP="00D40DFD">
      <w:pPr>
        <w:pStyle w:val="ds-markdown-paragraph"/>
        <w:shd w:val="clear" w:color="auto" w:fill="FFFFFF"/>
        <w:spacing w:before="0" w:beforeAutospacing="0" w:after="0" w:afterAutospacing="0" w:line="276" w:lineRule="auto"/>
        <w:ind w:firstLine="360"/>
        <w:rPr>
          <w:rStyle w:val="aa"/>
        </w:rPr>
      </w:pPr>
    </w:p>
    <w:p w:rsidR="00D40DFD" w:rsidRDefault="00D40DFD" w:rsidP="00D40DFD">
      <w:pPr>
        <w:pStyle w:val="paragraph-styledstyledparagraph-sc-a650b026-0"/>
        <w:spacing w:before="0" w:beforeAutospacing="0" w:after="0" w:afterAutospacing="0" w:line="276" w:lineRule="auto"/>
        <w:ind w:firstLine="709"/>
        <w:jc w:val="both"/>
      </w:pPr>
      <w:r>
        <w:rPr>
          <w:b/>
          <w:bCs/>
        </w:rPr>
        <w:t>Задание 1: «Деловое совещание»</w:t>
      </w:r>
      <w:r>
        <w:t xml:space="preserve"> </w:t>
      </w:r>
    </w:p>
    <w:p w:rsidR="00D40DFD" w:rsidRDefault="00D40DFD" w:rsidP="00D40DFD">
      <w:pPr>
        <w:pStyle w:val="paragraph-styledstyledparagraph-sc-a650b026-0"/>
        <w:spacing w:before="0" w:beforeAutospacing="0" w:after="0" w:afterAutospacing="0" w:line="276" w:lineRule="auto"/>
        <w:ind w:firstLine="709"/>
        <w:jc w:val="both"/>
      </w:pPr>
      <w:r>
        <w:t xml:space="preserve">Во время групповой работы над проектом студенты не могут прийти к единому мнению по ключевому вопросу. Один участник постоянно перебивает других, второй молчит, а третий критикует все идеи без предложения своих. </w:t>
      </w:r>
    </w:p>
    <w:p w:rsidR="00D40DFD" w:rsidRDefault="00D40DFD" w:rsidP="00D40DFD">
      <w:pPr>
        <w:pStyle w:val="paragraph-styledstyledparagraph-sc-a650b026-0"/>
        <w:spacing w:before="0" w:beforeAutospacing="0" w:after="0" w:afterAutospacing="0" w:line="276" w:lineRule="auto"/>
        <w:ind w:firstLine="709"/>
        <w:jc w:val="both"/>
      </w:pPr>
      <w:r>
        <w:t>Проанализируйте ситуацию с точки зрения трёхсторонней структуры общения: определите коммуникативные барьеры, перцептивные искажения (</w:t>
      </w:r>
      <w:proofErr w:type="spellStart"/>
      <w:r>
        <w:t>стереотипизация</w:t>
      </w:r>
      <w:proofErr w:type="spellEnd"/>
      <w:r>
        <w:t>) и проблемы во взаимодействии. Предложите план действий для модератора встречи, используя техники активного слушания.</w:t>
      </w:r>
    </w:p>
    <w:p w:rsidR="00D40DFD" w:rsidRPr="00A03F88" w:rsidRDefault="00D40DFD" w:rsidP="00D40DFD">
      <w:pPr>
        <w:pStyle w:val="paragraph-styledstyledparagraph-sc-a650b026-0"/>
        <w:spacing w:before="0" w:beforeAutospacing="0" w:after="0" w:afterAutospacing="0" w:line="276" w:lineRule="auto"/>
        <w:ind w:firstLine="709"/>
        <w:jc w:val="both"/>
        <w:rPr>
          <w:sz w:val="14"/>
          <w:szCs w:val="14"/>
        </w:rPr>
      </w:pPr>
    </w:p>
    <w:p w:rsidR="00D40DFD" w:rsidRDefault="00D40DFD" w:rsidP="00D40DFD">
      <w:pPr>
        <w:pStyle w:val="paragraph-styledstyledparagraph-sc-a650b026-0"/>
        <w:spacing w:before="0" w:beforeAutospacing="0" w:after="0" w:afterAutospacing="0" w:line="276" w:lineRule="auto"/>
        <w:ind w:firstLine="709"/>
        <w:jc w:val="both"/>
      </w:pPr>
      <w:r>
        <w:rPr>
          <w:b/>
          <w:bCs/>
        </w:rPr>
        <w:lastRenderedPageBreak/>
        <w:t>Задание 2: «Смена роли»</w:t>
      </w:r>
      <w:r>
        <w:t xml:space="preserve"> </w:t>
      </w:r>
    </w:p>
    <w:p w:rsidR="00D40DFD" w:rsidRDefault="00D40DFD" w:rsidP="00D40DFD">
      <w:pPr>
        <w:pStyle w:val="paragraph-styledstyledparagraph-sc-a650b026-0"/>
        <w:spacing w:before="0" w:beforeAutospacing="0" w:after="0" w:afterAutospacing="0" w:line="276" w:lineRule="auto"/>
        <w:ind w:firstLine="709"/>
        <w:jc w:val="both"/>
      </w:pPr>
      <w:r>
        <w:t xml:space="preserve">Вахтенный помощник капитана (3-й помощник), который обычно общается с матросами на дружеской ноге, должен отдать приказ о срочном маневре для </w:t>
      </w:r>
      <w:proofErr w:type="spellStart"/>
      <w:r>
        <w:t>избежания</w:t>
      </w:r>
      <w:proofErr w:type="spellEnd"/>
      <w:r>
        <w:t xml:space="preserve"> столкновения. </w:t>
      </w:r>
    </w:p>
    <w:p w:rsidR="00D40DFD" w:rsidRDefault="00D40DFD" w:rsidP="00D40DFD">
      <w:pPr>
        <w:pStyle w:val="paragraph-styledstyledparagraph-sc-a650b026-0"/>
        <w:spacing w:before="0" w:beforeAutospacing="0" w:after="0" w:afterAutospacing="0" w:line="276" w:lineRule="auto"/>
        <w:ind w:firstLine="709"/>
        <w:jc w:val="both"/>
      </w:pPr>
      <w:proofErr w:type="gramStart"/>
      <w:r>
        <w:t>Опишите, как должна измениться его речь (лексика, тон, синтаксис) при переходе от социальной роли «друга» к роли «командира».</w:t>
      </w:r>
      <w:proofErr w:type="gramEnd"/>
      <w:r>
        <w:t xml:space="preserve"> Какие невербальные сигналы он должен использовать, чтобы обеспечить немедленное выполнение команды?</w:t>
      </w:r>
    </w:p>
    <w:p w:rsidR="00D40DFD" w:rsidRPr="00A03F88" w:rsidRDefault="00D40DFD" w:rsidP="00D40DFD">
      <w:pPr>
        <w:pStyle w:val="paragraph-styledstyledparagraph-sc-a650b026-0"/>
        <w:spacing w:before="0" w:beforeAutospacing="0" w:after="0" w:afterAutospacing="0" w:line="276" w:lineRule="auto"/>
        <w:ind w:firstLine="709"/>
        <w:jc w:val="both"/>
        <w:rPr>
          <w:sz w:val="14"/>
          <w:szCs w:val="14"/>
        </w:rPr>
      </w:pPr>
    </w:p>
    <w:p w:rsidR="00D40DFD" w:rsidRDefault="00D40DFD" w:rsidP="00D40DFD">
      <w:pPr>
        <w:pStyle w:val="paragraph-styledstyledparagraph-sc-a650b026-0"/>
        <w:spacing w:before="0" w:beforeAutospacing="0" w:after="0" w:afterAutospacing="0" w:line="276" w:lineRule="auto"/>
        <w:ind w:firstLine="709"/>
        <w:jc w:val="both"/>
      </w:pPr>
      <w:r>
        <w:rPr>
          <w:b/>
          <w:bCs/>
        </w:rPr>
        <w:t>Задание 3: «Информационный сбой»</w:t>
      </w:r>
      <w:r>
        <w:t xml:space="preserve"> </w:t>
      </w:r>
    </w:p>
    <w:p w:rsidR="00D40DFD" w:rsidRDefault="00D40DFD" w:rsidP="00D40DFD">
      <w:pPr>
        <w:pStyle w:val="paragraph-styledstyledparagraph-sc-a650b026-0"/>
        <w:spacing w:before="0" w:beforeAutospacing="0" w:after="0" w:afterAutospacing="0" w:line="276" w:lineRule="auto"/>
        <w:ind w:firstLine="709"/>
        <w:jc w:val="both"/>
      </w:pPr>
      <w:r>
        <w:t xml:space="preserve">Староста группы получил от начальника отделения устное распоряжение об изменении времени экзамена, но передал эту информацию </w:t>
      </w:r>
      <w:proofErr w:type="spellStart"/>
      <w:r>
        <w:t>одногруппникам</w:t>
      </w:r>
      <w:proofErr w:type="spellEnd"/>
      <w:r>
        <w:t xml:space="preserve"> неверно (например, перепутал дату). В результате половина группы опоздала. </w:t>
      </w:r>
    </w:p>
    <w:p w:rsidR="00D40DFD" w:rsidRDefault="00D40DFD" w:rsidP="00D40DFD">
      <w:pPr>
        <w:pStyle w:val="paragraph-styledstyledparagraph-sc-a650b026-0"/>
        <w:spacing w:before="0" w:beforeAutospacing="0" w:after="0" w:afterAutospacing="0" w:line="276" w:lineRule="auto"/>
        <w:ind w:firstLine="709"/>
        <w:jc w:val="both"/>
      </w:pPr>
      <w:r>
        <w:t>Как нарушение информационной функции общения привело к сбою? Кто является отправителем, кто — получателем, и где возник «шум» в модели коммуникации?</w:t>
      </w:r>
    </w:p>
    <w:p w:rsidR="00D40DFD" w:rsidRPr="00A03F88" w:rsidRDefault="00D40DFD" w:rsidP="00D40DFD">
      <w:pPr>
        <w:pStyle w:val="paragraph-styledstyledparagraph-sc-a650b026-0"/>
        <w:spacing w:before="0" w:beforeAutospacing="0" w:after="0" w:afterAutospacing="0" w:line="276" w:lineRule="auto"/>
        <w:ind w:firstLine="709"/>
        <w:jc w:val="both"/>
        <w:rPr>
          <w:sz w:val="14"/>
          <w:szCs w:val="14"/>
        </w:rPr>
      </w:pPr>
    </w:p>
    <w:p w:rsidR="00D40DFD" w:rsidRPr="00A03F88" w:rsidRDefault="00D40DFD" w:rsidP="00D40DFD">
      <w:pPr>
        <w:pStyle w:val="paragraph-styledstyledparagraph-sc-a650b026-0"/>
        <w:spacing w:before="0" w:beforeAutospacing="0" w:after="0" w:afterAutospacing="0" w:line="276" w:lineRule="auto"/>
        <w:ind w:firstLine="709"/>
        <w:jc w:val="both"/>
        <w:rPr>
          <w:b/>
        </w:rPr>
      </w:pPr>
      <w:r w:rsidRPr="00A03F88">
        <w:rPr>
          <w:b/>
        </w:rPr>
        <w:t>За</w:t>
      </w:r>
      <w:r w:rsidRPr="00A03F88">
        <w:rPr>
          <w:b/>
          <w:bCs/>
        </w:rPr>
        <w:t>дание 4: «Языковой барьер»</w:t>
      </w:r>
      <w:r w:rsidRPr="00A03F88">
        <w:rPr>
          <w:b/>
        </w:rPr>
        <w:t xml:space="preserve"> </w:t>
      </w:r>
    </w:p>
    <w:p w:rsidR="00D40DFD" w:rsidRDefault="00D40DFD" w:rsidP="00D40DFD">
      <w:pPr>
        <w:pStyle w:val="paragraph-styledstyledparagraph-sc-a650b026-0"/>
        <w:spacing w:before="0" w:beforeAutospacing="0" w:after="0" w:afterAutospacing="0" w:line="276" w:lineRule="auto"/>
        <w:ind w:firstLine="709"/>
        <w:jc w:val="both"/>
      </w:pPr>
      <w:r>
        <w:t xml:space="preserve">На борту многонационального экипажа возникла проблема с ремонтом оборудования. Инженер-англичанин пытается объяснить механику-филиппинцу суть поломки, но тот понимает лишь простые команды. </w:t>
      </w:r>
    </w:p>
    <w:p w:rsidR="00D40DFD" w:rsidRDefault="00D40DFD" w:rsidP="00D40DFD">
      <w:pPr>
        <w:pStyle w:val="paragraph-styledstyledparagraph-sc-a650b026-0"/>
        <w:spacing w:before="0" w:beforeAutospacing="0" w:after="0" w:afterAutospacing="0" w:line="276" w:lineRule="auto"/>
        <w:ind w:firstLine="709"/>
        <w:jc w:val="both"/>
      </w:pPr>
      <w:r>
        <w:t>Определите тип коммуникативного барьера. Разработайте алгоритм преодоления этой ситуации, включающий упрощение языка, использование наглядных пособий и контроль понимания.</w:t>
      </w:r>
    </w:p>
    <w:p w:rsidR="00D40DFD" w:rsidRPr="00A03F88" w:rsidRDefault="00D40DFD" w:rsidP="00D40DFD">
      <w:pPr>
        <w:pStyle w:val="paragraph-styledstyledparagraph-sc-a650b026-0"/>
        <w:spacing w:before="0" w:beforeAutospacing="0" w:after="0" w:afterAutospacing="0" w:line="276" w:lineRule="auto"/>
        <w:ind w:firstLine="709"/>
        <w:jc w:val="both"/>
        <w:rPr>
          <w:sz w:val="14"/>
          <w:szCs w:val="14"/>
        </w:rPr>
      </w:pPr>
    </w:p>
    <w:p w:rsidR="00D40DFD" w:rsidRDefault="00D40DFD" w:rsidP="00D40DFD">
      <w:pPr>
        <w:pStyle w:val="paragraph-styledstyledparagraph-sc-a650b026-0"/>
        <w:spacing w:before="0" w:beforeAutospacing="0" w:after="0" w:afterAutospacing="0" w:line="276" w:lineRule="auto"/>
        <w:ind w:firstLine="709"/>
        <w:jc w:val="both"/>
      </w:pPr>
      <w:r>
        <w:rPr>
          <w:b/>
          <w:bCs/>
        </w:rPr>
        <w:t>Задание 5: «Конфликт в общежитии»</w:t>
      </w:r>
      <w:r>
        <w:t xml:space="preserve"> </w:t>
      </w:r>
    </w:p>
    <w:p w:rsidR="00D40DFD" w:rsidRDefault="00D40DFD" w:rsidP="00D40DFD">
      <w:pPr>
        <w:pStyle w:val="paragraph-styledstyledparagraph-sc-a650b026-0"/>
        <w:spacing w:before="0" w:beforeAutospacing="0" w:after="0" w:afterAutospacing="0" w:line="276" w:lineRule="auto"/>
        <w:ind w:firstLine="709"/>
        <w:jc w:val="both"/>
      </w:pPr>
      <w:r>
        <w:t xml:space="preserve">Два соседа по комнате поссорились из-за того, что один постоянно оставляет грязную посуду. Конфликт перешёл из предметной сферы («кто моет») в </w:t>
      </w:r>
      <w:proofErr w:type="gramStart"/>
      <w:r>
        <w:t>личностную</w:t>
      </w:r>
      <w:proofErr w:type="gramEnd"/>
      <w:r>
        <w:t xml:space="preserve"> («ты </w:t>
      </w:r>
      <w:proofErr w:type="spellStart"/>
      <w:r>
        <w:t>неряха</w:t>
      </w:r>
      <w:proofErr w:type="spellEnd"/>
      <w:r>
        <w:t xml:space="preserve">»). </w:t>
      </w:r>
    </w:p>
    <w:p w:rsidR="00D40DFD" w:rsidRDefault="00D40DFD" w:rsidP="00D40DFD">
      <w:pPr>
        <w:pStyle w:val="paragraph-styledstyledparagraph-sc-a650b026-0"/>
        <w:spacing w:before="0" w:beforeAutospacing="0" w:after="0" w:afterAutospacing="0" w:line="276" w:lineRule="auto"/>
        <w:ind w:firstLine="709"/>
        <w:jc w:val="both"/>
      </w:pPr>
      <w:r>
        <w:t>Используя знания о стадиях конфликта и техниках «</w:t>
      </w:r>
      <w:proofErr w:type="gramStart"/>
      <w:r>
        <w:t>Я-высказывания</w:t>
      </w:r>
      <w:proofErr w:type="gramEnd"/>
      <w:r>
        <w:t>», напишите диалог, в котором один из соседей инициирует примирение, фокусируясь на собственных чувствах, а не на обвинениях.</w:t>
      </w:r>
    </w:p>
    <w:p w:rsidR="00D40DFD" w:rsidRPr="00773494" w:rsidRDefault="00D40DFD" w:rsidP="00D40DFD">
      <w:pPr>
        <w:pStyle w:val="paragraph-styledstyledparagraph-sc-a650b026-0"/>
        <w:spacing w:before="0" w:beforeAutospacing="0" w:after="0" w:afterAutospacing="0" w:line="276" w:lineRule="auto"/>
        <w:ind w:firstLine="709"/>
        <w:jc w:val="both"/>
        <w:rPr>
          <w:sz w:val="14"/>
          <w:szCs w:val="14"/>
        </w:rPr>
      </w:pPr>
    </w:p>
    <w:p w:rsidR="00D40DFD" w:rsidRDefault="00D40DFD" w:rsidP="00D40DFD">
      <w:pPr>
        <w:pStyle w:val="paragraph-styledstyledparagraph-sc-a650b026-0"/>
        <w:spacing w:before="0" w:beforeAutospacing="0" w:after="0" w:afterAutospacing="0" w:line="276" w:lineRule="auto"/>
        <w:ind w:firstLine="709"/>
        <w:jc w:val="both"/>
      </w:pPr>
      <w:r>
        <w:rPr>
          <w:b/>
          <w:bCs/>
        </w:rPr>
        <w:t>Задание 6: «Манипуляция со стороны подчинённого»</w:t>
      </w:r>
      <w:r>
        <w:t xml:space="preserve"> </w:t>
      </w:r>
    </w:p>
    <w:p w:rsidR="00D40DFD" w:rsidRDefault="00D40DFD" w:rsidP="00D40DFD">
      <w:pPr>
        <w:pStyle w:val="paragraph-styledstyledparagraph-sc-a650b026-0"/>
        <w:spacing w:before="0" w:beforeAutospacing="0" w:after="0" w:afterAutospacing="0" w:line="276" w:lineRule="auto"/>
        <w:ind w:firstLine="709"/>
        <w:jc w:val="both"/>
      </w:pPr>
      <w:r>
        <w:t xml:space="preserve">Опытный матрос систематически уклоняется от выполнения неприятных обязанностей (например, чистка трюма), ссылаясь на плохое самочувствие только тогда, когда подходит его очередь. Он делает это так убедительно, что другие члены экипажа начинают жалеть его и выполняют работу за него. </w:t>
      </w:r>
    </w:p>
    <w:p w:rsidR="00D40DFD" w:rsidRDefault="00D40DFD" w:rsidP="00D40DFD">
      <w:pPr>
        <w:pStyle w:val="paragraph-styledstyledparagraph-sc-a650b026-0"/>
        <w:spacing w:before="0" w:beforeAutospacing="0" w:after="0" w:afterAutospacing="0" w:line="276" w:lineRule="auto"/>
        <w:ind w:firstLine="709"/>
        <w:jc w:val="both"/>
      </w:pPr>
      <w:r>
        <w:t>Проанализируйте его поведение как манипуляцию. Предложите тактику поведения для боцмана, которая позволит нейтрализовать воздействие и пресечь подобное поведение в будущем.</w:t>
      </w:r>
    </w:p>
    <w:p w:rsidR="00D40DFD" w:rsidRPr="00773494" w:rsidRDefault="00D40DFD" w:rsidP="00D40DFD">
      <w:pPr>
        <w:pStyle w:val="paragraph-styledstyledparagraph-sc-a650b026-0"/>
        <w:spacing w:before="0" w:beforeAutospacing="0" w:after="0" w:afterAutospacing="0" w:line="276" w:lineRule="auto"/>
        <w:ind w:firstLine="709"/>
        <w:jc w:val="both"/>
        <w:rPr>
          <w:b/>
        </w:rPr>
      </w:pPr>
      <w:r w:rsidRPr="00773494">
        <w:rPr>
          <w:b/>
        </w:rPr>
        <w:t xml:space="preserve">Задание 7: «Публичная защита </w:t>
      </w:r>
      <w:proofErr w:type="gramStart"/>
      <w:r w:rsidRPr="00773494">
        <w:rPr>
          <w:b/>
        </w:rPr>
        <w:t>курсовой</w:t>
      </w:r>
      <w:proofErr w:type="gramEnd"/>
      <w:r w:rsidRPr="00773494">
        <w:rPr>
          <w:b/>
        </w:rPr>
        <w:t>»</w:t>
      </w:r>
    </w:p>
    <w:p w:rsidR="00D40DFD" w:rsidRDefault="00D40DFD" w:rsidP="00D40DFD">
      <w:pPr>
        <w:pStyle w:val="paragraph-styledstyledparagraph-sc-a650b026-0"/>
        <w:spacing w:before="0" w:beforeAutospacing="0" w:after="0" w:afterAutospacing="0" w:line="276" w:lineRule="auto"/>
        <w:ind w:firstLine="709"/>
        <w:jc w:val="both"/>
      </w:pPr>
      <w:r>
        <w:t xml:space="preserve">Студент испытывает сильный страх перед аудиторией во время защиты курсовой работы. Его голос дрожит, он забывает текст и избегает зрительного контакта с комиссией. </w:t>
      </w:r>
    </w:p>
    <w:p w:rsidR="00D40DFD" w:rsidRDefault="00D40DFD" w:rsidP="00D40DFD">
      <w:pPr>
        <w:pStyle w:val="paragraph-styledstyledparagraph-sc-a650b026-0"/>
        <w:spacing w:before="0" w:beforeAutospacing="0" w:after="0" w:afterAutospacing="0" w:line="276" w:lineRule="auto"/>
        <w:ind w:firstLine="709"/>
        <w:jc w:val="both"/>
      </w:pPr>
      <w:r>
        <w:t>Проанализируйте причины этого страха. Составьте список рекомендаций по подготовке к выступлению и управлению волнением непосредственно перед ним, уделяя особое внимание контролю невербальных сигналов.</w:t>
      </w:r>
    </w:p>
    <w:p w:rsidR="00D40DFD" w:rsidRPr="00773494" w:rsidRDefault="00D40DFD" w:rsidP="00D40DFD">
      <w:pPr>
        <w:pStyle w:val="paragraph-styledstyledparagraph-sc-a650b026-0"/>
        <w:spacing w:before="0" w:beforeAutospacing="0" w:after="0" w:afterAutospacing="0" w:line="276" w:lineRule="auto"/>
        <w:ind w:firstLine="709"/>
        <w:jc w:val="both"/>
        <w:rPr>
          <w:sz w:val="14"/>
          <w:szCs w:val="14"/>
        </w:rPr>
      </w:pPr>
    </w:p>
    <w:p w:rsidR="00D40DFD" w:rsidRPr="00773494" w:rsidRDefault="00D40DFD" w:rsidP="00D40DFD">
      <w:pPr>
        <w:pStyle w:val="paragraph-styledstyledparagraph-sc-a650b026-0"/>
        <w:spacing w:before="0" w:beforeAutospacing="0" w:after="0" w:afterAutospacing="0" w:line="276" w:lineRule="auto"/>
        <w:ind w:firstLine="709"/>
        <w:jc w:val="both"/>
        <w:rPr>
          <w:b/>
        </w:rPr>
      </w:pPr>
      <w:r w:rsidRPr="00773494">
        <w:rPr>
          <w:b/>
        </w:rPr>
        <w:t>Задание 8: «Эмоциональный конфликт»</w:t>
      </w:r>
    </w:p>
    <w:p w:rsidR="00D40DFD" w:rsidRDefault="00D40DFD" w:rsidP="00D40DFD">
      <w:pPr>
        <w:pStyle w:val="paragraph-styledstyledparagraph-sc-a650b026-0"/>
        <w:spacing w:before="0" w:beforeAutospacing="0" w:after="0" w:afterAutospacing="0" w:line="276" w:lineRule="auto"/>
        <w:ind w:firstLine="709"/>
        <w:jc w:val="both"/>
      </w:pPr>
      <w:r>
        <w:lastRenderedPageBreak/>
        <w:t xml:space="preserve">Капитан в резкой форме отчитал младшего помощника на глазах у всего мостика за незначительную ошибку. Помощник воспринял это как личное оскорбление и замкнулся в себе, отказываясь вступать в конструктивный диалог. Это создало напряжённую атмосферу и снизило эффективность навигационной вахты. </w:t>
      </w:r>
    </w:p>
    <w:p w:rsidR="00D40DFD" w:rsidRDefault="00D40DFD" w:rsidP="00D40DFD">
      <w:pPr>
        <w:pStyle w:val="paragraph-styledstyledparagraph-sc-a650b026-0"/>
        <w:spacing w:before="0" w:beforeAutospacing="0" w:after="0" w:afterAutospacing="0" w:line="276" w:lineRule="auto"/>
        <w:ind w:firstLine="709"/>
        <w:jc w:val="both"/>
      </w:pPr>
      <w:r>
        <w:t>Предложите алгоритм разрешения этого эмоционального конфликта, который мог бы применить старший помощник.</w:t>
      </w:r>
    </w:p>
    <w:p w:rsidR="00D40DFD" w:rsidRPr="00773494" w:rsidRDefault="00D40DFD" w:rsidP="00D40DFD">
      <w:pPr>
        <w:pStyle w:val="paragraph-styledstyledparagraph-sc-a650b026-0"/>
        <w:spacing w:before="0" w:beforeAutospacing="0" w:after="0" w:afterAutospacing="0" w:line="276" w:lineRule="auto"/>
        <w:ind w:firstLine="709"/>
        <w:jc w:val="both"/>
        <w:rPr>
          <w:sz w:val="14"/>
          <w:szCs w:val="14"/>
        </w:rPr>
      </w:pPr>
    </w:p>
    <w:p w:rsidR="00D40DFD" w:rsidRPr="00773494" w:rsidRDefault="00D40DFD" w:rsidP="00D40DFD">
      <w:pPr>
        <w:pStyle w:val="paragraph-styledstyledparagraph-sc-a650b026-0"/>
        <w:spacing w:before="0" w:beforeAutospacing="0" w:after="0" w:afterAutospacing="0" w:line="276" w:lineRule="auto"/>
        <w:ind w:firstLine="709"/>
        <w:jc w:val="both"/>
        <w:rPr>
          <w:b/>
        </w:rPr>
      </w:pPr>
      <w:r w:rsidRPr="00773494">
        <w:rPr>
          <w:b/>
        </w:rPr>
        <w:t>Задание 9: «</w:t>
      </w:r>
      <w:proofErr w:type="spellStart"/>
      <w:r w:rsidRPr="00773494">
        <w:rPr>
          <w:b/>
        </w:rPr>
        <w:t>Трансактный</w:t>
      </w:r>
      <w:proofErr w:type="spellEnd"/>
      <w:r w:rsidRPr="00773494">
        <w:rPr>
          <w:b/>
        </w:rPr>
        <w:t xml:space="preserve"> анализ лекции»</w:t>
      </w:r>
    </w:p>
    <w:p w:rsidR="00D40DFD" w:rsidRPr="00773494" w:rsidRDefault="00D40DFD" w:rsidP="00D40DFD">
      <w:pPr>
        <w:pStyle w:val="paragraph-styledstyledparagraph-sc-a650b026-0"/>
        <w:spacing w:before="0" w:beforeAutospacing="0" w:after="0" w:afterAutospacing="0" w:line="276" w:lineRule="auto"/>
        <w:ind w:firstLine="709"/>
        <w:jc w:val="both"/>
      </w:pPr>
      <w:r w:rsidRPr="00773494">
        <w:t xml:space="preserve">Во время сложной лекции студент задаёт преподавателю вопрос. Преподаватель отвечает с позиции </w:t>
      </w:r>
      <w:r w:rsidRPr="00773494">
        <w:rPr>
          <w:rStyle w:val="af0"/>
          <w:i w:val="0"/>
        </w:rPr>
        <w:t>«Критикующего Родителя»</w:t>
      </w:r>
      <w:r w:rsidRPr="00773494">
        <w:t xml:space="preserve"> («Вы должны были прочитать это в учебнике»), вызывая у студента реакцию из эго-состояния </w:t>
      </w:r>
      <w:r w:rsidRPr="00773494">
        <w:rPr>
          <w:rStyle w:val="af0"/>
          <w:i w:val="0"/>
        </w:rPr>
        <w:t>«Адаптивного Ребёнка»</w:t>
      </w:r>
      <w:r w:rsidRPr="00773494">
        <w:t xml:space="preserve"> (молчаливая обида). </w:t>
      </w:r>
    </w:p>
    <w:p w:rsidR="00D40DFD" w:rsidRDefault="00D40DFD" w:rsidP="00D40DFD">
      <w:pPr>
        <w:pStyle w:val="paragraph-styledstyledparagraph-sc-a650b026-0"/>
        <w:spacing w:before="0" w:beforeAutospacing="0" w:after="0" w:afterAutospacing="0" w:line="276" w:lineRule="auto"/>
        <w:ind w:firstLine="709"/>
        <w:jc w:val="both"/>
        <w:rPr>
          <w:i/>
        </w:rPr>
      </w:pPr>
      <w:r w:rsidRPr="00773494">
        <w:t xml:space="preserve">Переформулируйте ответ преподавателя таким образом, чтобы общение происходило из позиции </w:t>
      </w:r>
      <w:r w:rsidRPr="00773494">
        <w:rPr>
          <w:rStyle w:val="af0"/>
          <w:i w:val="0"/>
        </w:rPr>
        <w:t>«Взрослый – Взрослый»</w:t>
      </w:r>
      <w:r w:rsidRPr="00773494">
        <w:rPr>
          <w:i/>
        </w:rPr>
        <w:t>.</w:t>
      </w:r>
    </w:p>
    <w:p w:rsidR="00D40DFD" w:rsidRPr="00773494" w:rsidRDefault="00D40DFD" w:rsidP="00D40DFD">
      <w:pPr>
        <w:pStyle w:val="paragraph-styledstyledparagraph-sc-a650b026-0"/>
        <w:spacing w:before="0" w:beforeAutospacing="0" w:after="0" w:afterAutospacing="0" w:line="276" w:lineRule="auto"/>
        <w:ind w:firstLine="709"/>
        <w:jc w:val="both"/>
        <w:rPr>
          <w:i/>
          <w:sz w:val="14"/>
          <w:szCs w:val="14"/>
        </w:rPr>
      </w:pPr>
    </w:p>
    <w:p w:rsidR="00D40DFD" w:rsidRPr="00773494" w:rsidRDefault="00D40DFD" w:rsidP="00D40DFD">
      <w:pPr>
        <w:pStyle w:val="paragraph-styledstyledparagraph-sc-a650b026-0"/>
        <w:spacing w:before="0" w:beforeAutospacing="0" w:after="0" w:afterAutospacing="0" w:line="276" w:lineRule="auto"/>
        <w:ind w:firstLine="709"/>
        <w:jc w:val="both"/>
        <w:rPr>
          <w:b/>
        </w:rPr>
      </w:pPr>
      <w:r w:rsidRPr="00773494">
        <w:rPr>
          <w:b/>
        </w:rPr>
        <w:t>Задание 10: «Управление стрессом в шторм»</w:t>
      </w:r>
    </w:p>
    <w:p w:rsidR="00D40DFD" w:rsidRDefault="00D40DFD" w:rsidP="00D40DFD">
      <w:pPr>
        <w:pStyle w:val="paragraph-styledstyledparagraph-sc-a650b026-0"/>
        <w:spacing w:before="0" w:beforeAutospacing="0" w:after="0" w:afterAutospacing="0" w:line="276" w:lineRule="auto"/>
        <w:ind w:firstLine="709"/>
        <w:jc w:val="both"/>
      </w:pPr>
      <w:r>
        <w:t xml:space="preserve">Судно попало в сильный шторм. Экипаж работает на пределе возможностей. Уровень стресса высок, что приводит к раздражительности и ошибкам. Капитан должен принять меры. </w:t>
      </w:r>
    </w:p>
    <w:p w:rsidR="00D40DFD" w:rsidRDefault="00D40DFD" w:rsidP="00D40DFD">
      <w:pPr>
        <w:pStyle w:val="paragraph-styledstyledparagraph-sc-a650b026-0"/>
        <w:spacing w:before="0" w:beforeAutospacing="0" w:after="0" w:afterAutospacing="0" w:line="276" w:lineRule="auto"/>
        <w:ind w:firstLine="709"/>
        <w:jc w:val="both"/>
      </w:pPr>
      <w:r>
        <w:t xml:space="preserve">Предложите комплекс методов управления стрессом, которые капитан может внедрить: </w:t>
      </w:r>
      <w:proofErr w:type="gramStart"/>
      <w:r>
        <w:t>от</w:t>
      </w:r>
      <w:proofErr w:type="gramEnd"/>
      <w:r>
        <w:t xml:space="preserve"> организационных до индивидуальных.</w:t>
      </w:r>
    </w:p>
    <w:p w:rsidR="00D40DFD" w:rsidRPr="00773494" w:rsidRDefault="00D40DFD" w:rsidP="00D40DFD">
      <w:pPr>
        <w:pStyle w:val="paragraph-styledstyledparagraph-sc-a650b026-0"/>
        <w:spacing w:before="0" w:beforeAutospacing="0" w:after="0" w:afterAutospacing="0" w:line="276" w:lineRule="auto"/>
        <w:ind w:firstLine="709"/>
        <w:jc w:val="both"/>
        <w:rPr>
          <w:sz w:val="14"/>
          <w:szCs w:val="14"/>
        </w:rPr>
      </w:pPr>
    </w:p>
    <w:p w:rsidR="00D40DFD" w:rsidRPr="00773494" w:rsidRDefault="00D40DFD" w:rsidP="00D40DFD">
      <w:pPr>
        <w:pStyle w:val="paragraph-styledstyledparagraph-sc-a650b026-0"/>
        <w:spacing w:before="0" w:beforeAutospacing="0" w:after="0" w:afterAutospacing="0" w:line="276" w:lineRule="auto"/>
        <w:ind w:firstLine="709"/>
        <w:jc w:val="both"/>
        <w:rPr>
          <w:b/>
        </w:rPr>
      </w:pPr>
      <w:r w:rsidRPr="00773494">
        <w:rPr>
          <w:b/>
        </w:rPr>
        <w:t>Задание 11: «</w:t>
      </w:r>
      <w:proofErr w:type="spellStart"/>
      <w:r w:rsidRPr="00773494">
        <w:rPr>
          <w:b/>
        </w:rPr>
        <w:t>Командообразование</w:t>
      </w:r>
      <w:proofErr w:type="spellEnd"/>
      <w:r w:rsidRPr="00773494">
        <w:rPr>
          <w:b/>
        </w:rPr>
        <w:t xml:space="preserve"> в группе»</w:t>
      </w:r>
    </w:p>
    <w:p w:rsidR="00D40DFD" w:rsidRDefault="00D40DFD" w:rsidP="00D40DFD">
      <w:pPr>
        <w:pStyle w:val="paragraph-styledstyledparagraph-sc-a650b026-0"/>
        <w:spacing w:before="0" w:beforeAutospacing="0" w:after="0" w:afterAutospacing="0" w:line="276" w:lineRule="auto"/>
        <w:ind w:firstLine="709"/>
        <w:jc w:val="both"/>
      </w:pPr>
      <w:r>
        <w:t xml:space="preserve">Новая группа студентов первого курса находится на стадии знакомства. Есть явные лидеры, аутсайдеры и несколько замкнутых </w:t>
      </w:r>
      <w:proofErr w:type="spellStart"/>
      <w:r>
        <w:t>микрогрупп</w:t>
      </w:r>
      <w:proofErr w:type="spellEnd"/>
      <w:r>
        <w:t xml:space="preserve">. </w:t>
      </w:r>
    </w:p>
    <w:p w:rsidR="00D40DFD" w:rsidRDefault="00D40DFD" w:rsidP="00D40DFD">
      <w:pPr>
        <w:pStyle w:val="paragraph-styledstyledparagraph-sc-a650b026-0"/>
        <w:spacing w:before="0" w:beforeAutospacing="0" w:after="0" w:afterAutospacing="0" w:line="276" w:lineRule="auto"/>
        <w:ind w:firstLine="709"/>
        <w:jc w:val="both"/>
      </w:pPr>
      <w:r>
        <w:t>Используя модель развития команды, опишите, какие конфликты могут возникнуть в ближайшее время. Что должен сделать куратор или инициативный староста, чтобы помочь группе быстрее перейти к стадии нормирования и эффективной работы?</w:t>
      </w:r>
    </w:p>
    <w:p w:rsidR="00D40DFD" w:rsidRPr="00773494" w:rsidRDefault="00D40DFD" w:rsidP="00D40DFD">
      <w:pPr>
        <w:pStyle w:val="paragraph-styledstyledparagraph-sc-a650b026-0"/>
        <w:spacing w:before="0" w:beforeAutospacing="0" w:after="0" w:afterAutospacing="0" w:line="276" w:lineRule="auto"/>
        <w:ind w:firstLine="709"/>
        <w:jc w:val="both"/>
        <w:rPr>
          <w:sz w:val="14"/>
          <w:szCs w:val="14"/>
        </w:rPr>
      </w:pPr>
    </w:p>
    <w:p w:rsidR="00D40DFD" w:rsidRPr="00773494" w:rsidRDefault="00D40DFD" w:rsidP="00D40DFD">
      <w:pPr>
        <w:pStyle w:val="paragraph-styledstyledparagraph-sc-a650b026-0"/>
        <w:spacing w:before="0" w:beforeAutospacing="0" w:after="0" w:afterAutospacing="0" w:line="276" w:lineRule="auto"/>
        <w:ind w:firstLine="709"/>
        <w:jc w:val="both"/>
        <w:rPr>
          <w:b/>
        </w:rPr>
      </w:pPr>
      <w:r w:rsidRPr="00773494">
        <w:rPr>
          <w:b/>
        </w:rPr>
        <w:t>Задание 12: «Невербальное противоречие»</w:t>
      </w:r>
    </w:p>
    <w:p w:rsidR="00D40DFD" w:rsidRDefault="00D40DFD" w:rsidP="00D40DFD">
      <w:pPr>
        <w:pStyle w:val="paragraph-styledstyledparagraph-sc-a650b026-0"/>
        <w:spacing w:before="0" w:beforeAutospacing="0" w:after="0" w:afterAutospacing="0" w:line="276" w:lineRule="auto"/>
        <w:ind w:firstLine="709"/>
        <w:jc w:val="both"/>
      </w:pPr>
      <w:r>
        <w:t xml:space="preserve">Второй помощник докладывает капитану: «Курс проложен, район чист, всё под контролем». При этом он стоит в закрытой позе, скрестив руки на груди, избегает прямого взгляда и нервно постукивает пальцами по карте. Капитану необходимо принять решение. </w:t>
      </w:r>
    </w:p>
    <w:p w:rsidR="00D40DFD" w:rsidRDefault="00D40DFD" w:rsidP="00D40DFD">
      <w:pPr>
        <w:pStyle w:val="paragraph-styledstyledparagraph-sc-a650b026-0"/>
        <w:spacing w:before="0" w:beforeAutospacing="0" w:after="0" w:afterAutospacing="0" w:line="276" w:lineRule="auto"/>
        <w:ind w:firstLine="709"/>
        <w:jc w:val="both"/>
      </w:pPr>
      <w:r>
        <w:t>Чему следует доверять больше — вербальной информации или невербальным сигналам? Почему? И какое действие будет наиболее правильным в данной ситуации?</w:t>
      </w:r>
    </w:p>
    <w:p w:rsidR="00D40DFD" w:rsidRPr="00773494" w:rsidRDefault="00D40DFD" w:rsidP="00D40DFD">
      <w:pPr>
        <w:pStyle w:val="paragraph-styledstyledparagraph-sc-a650b026-0"/>
        <w:spacing w:before="0" w:beforeAutospacing="0" w:after="0" w:afterAutospacing="0" w:line="276" w:lineRule="auto"/>
        <w:ind w:firstLine="709"/>
        <w:jc w:val="both"/>
        <w:rPr>
          <w:sz w:val="14"/>
          <w:szCs w:val="14"/>
        </w:rPr>
      </w:pPr>
    </w:p>
    <w:p w:rsidR="00D40DFD" w:rsidRPr="00773494" w:rsidRDefault="00D40DFD" w:rsidP="00D40DFD">
      <w:pPr>
        <w:pStyle w:val="paragraph-styledstyledparagraph-sc-a650b026-0"/>
        <w:spacing w:before="0" w:beforeAutospacing="0" w:after="0" w:afterAutospacing="0" w:line="276" w:lineRule="auto"/>
        <w:ind w:firstLine="709"/>
        <w:jc w:val="both"/>
        <w:rPr>
          <w:b/>
        </w:rPr>
      </w:pPr>
      <w:r w:rsidRPr="00773494">
        <w:rPr>
          <w:b/>
        </w:rPr>
        <w:t>Задание 13: «Профессиональное выгорание»</w:t>
      </w:r>
    </w:p>
    <w:p w:rsidR="00D40DFD" w:rsidRDefault="00D40DFD" w:rsidP="00D40DFD">
      <w:pPr>
        <w:pStyle w:val="paragraph-styledstyledparagraph-sc-a650b026-0"/>
        <w:spacing w:before="0" w:beforeAutospacing="0" w:after="0" w:afterAutospacing="0" w:line="276" w:lineRule="auto"/>
        <w:ind w:firstLine="709"/>
        <w:jc w:val="both"/>
      </w:pPr>
      <w:r>
        <w:t xml:space="preserve">Студент-отличник, привыкший быть лучшим, начинает пропускать семинары, теряет интерес к учёбе и жалуется на постоянную усталость. Друзья говорят, что он «просто ленится». </w:t>
      </w:r>
    </w:p>
    <w:p w:rsidR="00D40DFD" w:rsidRDefault="00D40DFD" w:rsidP="00D40DFD">
      <w:pPr>
        <w:pStyle w:val="paragraph-styledstyledparagraph-sc-a650b026-0"/>
        <w:spacing w:before="0" w:beforeAutospacing="0" w:after="0" w:afterAutospacing="0" w:line="276" w:lineRule="auto"/>
        <w:ind w:firstLine="709"/>
        <w:jc w:val="both"/>
      </w:pPr>
      <w:r>
        <w:t>Проанализируйте симптомы. Является ли это состояние обычной усталостью или признаками профессионального выгорания? Предложите этому студенту конкретные методы профилактики и восстановления ресурсов.</w:t>
      </w:r>
    </w:p>
    <w:p w:rsidR="00D40DFD" w:rsidRPr="00773494" w:rsidRDefault="00D40DFD" w:rsidP="00D40DFD">
      <w:pPr>
        <w:pStyle w:val="paragraph-styledstyledparagraph-sc-a650b026-0"/>
        <w:spacing w:before="0" w:beforeAutospacing="0" w:after="0" w:afterAutospacing="0" w:line="276" w:lineRule="auto"/>
        <w:ind w:firstLine="709"/>
        <w:jc w:val="both"/>
        <w:rPr>
          <w:sz w:val="14"/>
          <w:szCs w:val="14"/>
        </w:rPr>
      </w:pPr>
    </w:p>
    <w:p w:rsidR="00D40DFD" w:rsidRPr="00773494" w:rsidRDefault="00D40DFD" w:rsidP="00D40DFD">
      <w:pPr>
        <w:pStyle w:val="paragraph-styledstyledparagraph-sc-a650b026-0"/>
        <w:spacing w:before="0" w:beforeAutospacing="0" w:after="0" w:afterAutospacing="0" w:line="276" w:lineRule="auto"/>
        <w:ind w:firstLine="709"/>
        <w:jc w:val="both"/>
        <w:rPr>
          <w:b/>
        </w:rPr>
      </w:pPr>
      <w:r w:rsidRPr="00773494">
        <w:rPr>
          <w:b/>
        </w:rPr>
        <w:t>Задание 14: «Этикет против этики»</w:t>
      </w:r>
    </w:p>
    <w:p w:rsidR="00D40DFD" w:rsidRDefault="00D40DFD" w:rsidP="00D40DFD">
      <w:pPr>
        <w:pStyle w:val="paragraph-styledstyledparagraph-sc-a650b026-0"/>
        <w:spacing w:before="0" w:beforeAutospacing="0" w:after="0" w:afterAutospacing="0" w:line="276" w:lineRule="auto"/>
        <w:ind w:firstLine="709"/>
        <w:jc w:val="both"/>
      </w:pPr>
      <w:r>
        <w:t xml:space="preserve">Офицер на мостике безупречно вежлив с проверяющим инспектором порта: предлагает кофе, улыбается, использует правильные формулировки (идеальный этикет). </w:t>
      </w:r>
      <w:r>
        <w:lastRenderedPageBreak/>
        <w:t xml:space="preserve">Однако одновременно он намеренно скрывает мелкую неисправность в журнале, чтобы избежать штрафа. </w:t>
      </w:r>
    </w:p>
    <w:p w:rsidR="00D40DFD" w:rsidRDefault="00D40DFD" w:rsidP="00D40DFD">
      <w:pPr>
        <w:pStyle w:val="paragraph-styledstyledparagraph-sc-a650b026-0"/>
        <w:spacing w:before="0" w:beforeAutospacing="0" w:after="0" w:afterAutospacing="0" w:line="276" w:lineRule="auto"/>
        <w:ind w:firstLine="709"/>
        <w:jc w:val="both"/>
      </w:pPr>
      <w:r>
        <w:t>Проанализируйте эту ситуацию через призму взаимосвязи деловой этики и делового этикета. О чём говорит такое расхождение формы и содержания?</w:t>
      </w:r>
    </w:p>
    <w:p w:rsidR="00D40DFD" w:rsidRPr="00773494" w:rsidRDefault="00D40DFD" w:rsidP="00D40DFD">
      <w:pPr>
        <w:pStyle w:val="paragraph-styledstyledparagraph-sc-a650b026-0"/>
        <w:spacing w:before="0" w:beforeAutospacing="0" w:after="0" w:afterAutospacing="0" w:line="276" w:lineRule="auto"/>
        <w:ind w:firstLine="709"/>
        <w:jc w:val="both"/>
        <w:rPr>
          <w:sz w:val="14"/>
          <w:szCs w:val="14"/>
        </w:rPr>
      </w:pPr>
    </w:p>
    <w:p w:rsidR="00D40DFD" w:rsidRDefault="00D40DFD" w:rsidP="00A76167">
      <w:pPr>
        <w:pStyle w:val="paragraph-styledstyledparagraph-sc-a650b026-0"/>
        <w:spacing w:before="0" w:beforeAutospacing="0" w:after="0" w:afterAutospacing="0" w:line="276" w:lineRule="auto"/>
        <w:ind w:firstLine="709"/>
        <w:jc w:val="both"/>
      </w:pPr>
      <w:r>
        <w:rPr>
          <w:b/>
          <w:bCs/>
        </w:rPr>
        <w:t xml:space="preserve">Задание 15: «Толерантность в </w:t>
      </w:r>
      <w:proofErr w:type="spellStart"/>
      <w:r>
        <w:rPr>
          <w:b/>
          <w:bCs/>
        </w:rPr>
        <w:t>мультикультурной</w:t>
      </w:r>
      <w:proofErr w:type="spellEnd"/>
      <w:r>
        <w:rPr>
          <w:b/>
          <w:bCs/>
        </w:rPr>
        <w:t xml:space="preserve"> среде»</w:t>
      </w:r>
      <w:r>
        <w:t xml:space="preserve"> </w:t>
      </w:r>
    </w:p>
    <w:p w:rsidR="00D40DFD" w:rsidRDefault="00D40DFD" w:rsidP="00A76167">
      <w:pPr>
        <w:pStyle w:val="paragraph-styledstyledparagraph-sc-a650b026-0"/>
        <w:spacing w:before="0" w:beforeAutospacing="0" w:after="0" w:afterAutospacing="0" w:line="276" w:lineRule="auto"/>
        <w:ind w:firstLine="709"/>
        <w:jc w:val="both"/>
      </w:pPr>
      <w:r>
        <w:t xml:space="preserve">Иностранный студент в российском вузе или моряк-иностранец в экипаже часто совершает поступки, которые местные воспринимают как грубость или странность (например, слишком громкий смех, другая концепция личного пространства, отказ от совместного обеда). </w:t>
      </w:r>
    </w:p>
    <w:p w:rsidR="00D40DFD" w:rsidRDefault="00D40DFD" w:rsidP="00A76167">
      <w:pPr>
        <w:pStyle w:val="paragraph-styledstyledparagraph-sc-a650b026-0"/>
        <w:spacing w:before="0" w:beforeAutospacing="0" w:after="0" w:afterAutospacing="0" w:line="276" w:lineRule="auto"/>
        <w:ind w:firstLine="709"/>
        <w:jc w:val="both"/>
      </w:pPr>
      <w:r>
        <w:t xml:space="preserve">Опишите, как толерантное отношение и знание основ </w:t>
      </w:r>
      <w:proofErr w:type="gramStart"/>
      <w:r>
        <w:t>кросс-культурной</w:t>
      </w:r>
      <w:proofErr w:type="gramEnd"/>
      <w:r>
        <w:t xml:space="preserve"> психологии могут предотвратить межличностный конфликт и способствовать созданию здорового психологического климата в коллективе.</w:t>
      </w:r>
    </w:p>
    <w:p w:rsidR="00A76167" w:rsidRPr="00A76167" w:rsidRDefault="00A76167" w:rsidP="00A76167">
      <w:pPr>
        <w:pStyle w:val="paragraph-styledstyledparagraph-sc-a650b026-0"/>
        <w:spacing w:before="0" w:beforeAutospacing="0" w:after="0" w:afterAutospacing="0" w:line="276" w:lineRule="auto"/>
        <w:ind w:firstLine="709"/>
        <w:jc w:val="both"/>
        <w:rPr>
          <w:sz w:val="14"/>
          <w:szCs w:val="14"/>
        </w:rPr>
      </w:pPr>
    </w:p>
    <w:p w:rsidR="00A76167" w:rsidRPr="00A76167" w:rsidRDefault="00A76167" w:rsidP="00A76167">
      <w:pPr>
        <w:pStyle w:val="paragraph-styledstyledparagraph-sc-a650b026-0"/>
        <w:spacing w:before="0" w:beforeAutospacing="0" w:after="0" w:afterAutospacing="0" w:line="276" w:lineRule="auto"/>
        <w:ind w:firstLine="709"/>
        <w:jc w:val="both"/>
        <w:rPr>
          <w:b/>
        </w:rPr>
      </w:pPr>
      <w:r w:rsidRPr="00A76167">
        <w:rPr>
          <w:b/>
        </w:rPr>
        <w:t>Задание 16: «Семейный совет»</w:t>
      </w:r>
    </w:p>
    <w:p w:rsidR="00A76167" w:rsidRDefault="00A76167" w:rsidP="00A76167">
      <w:pPr>
        <w:pStyle w:val="paragraph-styledstyledparagraph-sc-a650b026-0"/>
        <w:spacing w:before="0" w:beforeAutospacing="0" w:after="0" w:afterAutospacing="0" w:line="276" w:lineRule="auto"/>
        <w:ind w:firstLine="709"/>
        <w:jc w:val="both"/>
      </w:pPr>
      <w:r>
        <w:t xml:space="preserve">Во время обсуждения планов на отпуск супруги не могут договориться. Один хочет активный отдых в горах, другой — пассивный на пляже. Разговор перерастает во взаимные претензии («Ты меня никогда не слушаешь», «Тебе на меня наплевать»). </w:t>
      </w:r>
    </w:p>
    <w:p w:rsidR="00A76167" w:rsidRDefault="00A76167" w:rsidP="00A76167">
      <w:pPr>
        <w:pStyle w:val="paragraph-styledstyledparagraph-sc-a650b026-0"/>
        <w:spacing w:before="0" w:beforeAutospacing="0" w:after="0" w:afterAutospacing="0" w:line="276" w:lineRule="auto"/>
        <w:ind w:firstLine="709"/>
        <w:jc w:val="both"/>
      </w:pPr>
      <w:r>
        <w:t>Проанализируйте эту ситуацию с точки зрения трёх сторон общения: коммуникативной (что именно говорят), интерактивной (как они взаимодействуют) и перцептивной (как каждый воспринимает другого). Какие барьеры мешают им услышать друг друга?</w:t>
      </w:r>
    </w:p>
    <w:p w:rsidR="00A76167" w:rsidRPr="00A76167" w:rsidRDefault="00A76167" w:rsidP="00A76167">
      <w:pPr>
        <w:pStyle w:val="paragraph-styledstyledparagraph-sc-a650b026-0"/>
        <w:spacing w:before="0" w:beforeAutospacing="0" w:after="0" w:afterAutospacing="0" w:line="276" w:lineRule="auto"/>
        <w:ind w:firstLine="709"/>
        <w:jc w:val="both"/>
        <w:rPr>
          <w:sz w:val="14"/>
          <w:szCs w:val="14"/>
        </w:rPr>
      </w:pPr>
    </w:p>
    <w:p w:rsidR="00A76167" w:rsidRPr="00A76167" w:rsidRDefault="00A76167" w:rsidP="00A76167">
      <w:pPr>
        <w:pStyle w:val="paragraph-styledstyledparagraph-sc-a650b026-0"/>
        <w:spacing w:before="0" w:beforeAutospacing="0" w:after="0" w:afterAutospacing="0" w:line="276" w:lineRule="auto"/>
        <w:ind w:firstLine="709"/>
        <w:jc w:val="both"/>
        <w:rPr>
          <w:b/>
        </w:rPr>
      </w:pPr>
      <w:r w:rsidRPr="00A76167">
        <w:rPr>
          <w:b/>
        </w:rPr>
        <w:t>Задание 17: «Разговор с подростком»</w:t>
      </w:r>
    </w:p>
    <w:p w:rsidR="00A76167" w:rsidRDefault="00A76167" w:rsidP="00A76167">
      <w:pPr>
        <w:pStyle w:val="paragraph-styledstyledparagraph-sc-a650b026-0"/>
        <w:spacing w:before="0" w:beforeAutospacing="0" w:after="0" w:afterAutospacing="0" w:line="276" w:lineRule="auto"/>
        <w:ind w:firstLine="709"/>
        <w:jc w:val="both"/>
      </w:pPr>
      <w:r>
        <w:t xml:space="preserve">Родитель пытается узнать у своего ребёнка-подростка, как прошёл его день в школе. Ребёнок отвечает односложно («нормально», «ничего особенного»). </w:t>
      </w:r>
    </w:p>
    <w:p w:rsidR="00A76167" w:rsidRDefault="00A76167" w:rsidP="00A76167">
      <w:pPr>
        <w:pStyle w:val="paragraph-styledstyledparagraph-sc-a650b026-0"/>
        <w:spacing w:before="0" w:beforeAutospacing="0" w:after="0" w:afterAutospacing="0" w:line="276" w:lineRule="auto"/>
        <w:ind w:firstLine="709"/>
        <w:jc w:val="both"/>
      </w:pPr>
      <w:r>
        <w:t>Опишите, как смена социальной роли родителя с «контролёра» на «доверенное лицо» может изменить стиль и содержание этого разговора. Какую тактику следует выбрать родителю, чтобы перейти от допроса к диалогу?</w:t>
      </w:r>
    </w:p>
    <w:p w:rsidR="00A76167" w:rsidRPr="00A76167" w:rsidRDefault="00A76167" w:rsidP="00A76167">
      <w:pPr>
        <w:pStyle w:val="paragraph-styledstyledparagraph-sc-a650b026-0"/>
        <w:spacing w:before="0" w:beforeAutospacing="0" w:after="0" w:afterAutospacing="0" w:line="276" w:lineRule="auto"/>
        <w:ind w:firstLine="709"/>
        <w:jc w:val="both"/>
        <w:rPr>
          <w:sz w:val="14"/>
          <w:szCs w:val="14"/>
        </w:rPr>
      </w:pPr>
    </w:p>
    <w:p w:rsidR="00A76167" w:rsidRPr="00A76167" w:rsidRDefault="00A76167" w:rsidP="00A76167">
      <w:pPr>
        <w:pStyle w:val="paragraph-styledstyledparagraph-sc-a650b026-0"/>
        <w:spacing w:before="0" w:beforeAutospacing="0" w:after="0" w:afterAutospacing="0" w:line="276" w:lineRule="auto"/>
        <w:ind w:firstLine="709"/>
        <w:jc w:val="both"/>
        <w:rPr>
          <w:b/>
        </w:rPr>
      </w:pPr>
      <w:r w:rsidRPr="00A76167">
        <w:rPr>
          <w:b/>
        </w:rPr>
        <w:t>Задание 18: «Соседский конфликт»</w:t>
      </w:r>
    </w:p>
    <w:p w:rsidR="00A76167" w:rsidRDefault="00A76167" w:rsidP="00A76167">
      <w:pPr>
        <w:pStyle w:val="paragraph-styledstyledparagraph-sc-a650b026-0"/>
        <w:spacing w:before="0" w:beforeAutospacing="0" w:after="0" w:afterAutospacing="0" w:line="276" w:lineRule="auto"/>
        <w:ind w:firstLine="709"/>
        <w:jc w:val="both"/>
      </w:pPr>
      <w:r>
        <w:t xml:space="preserve">Между соседями по лестничной клетке возник конфликт из-за громкой музыки поздно вечером. </w:t>
      </w:r>
    </w:p>
    <w:p w:rsidR="00A76167" w:rsidRDefault="00A76167" w:rsidP="00A76167">
      <w:pPr>
        <w:pStyle w:val="paragraph-styledstyledparagraph-sc-a650b026-0"/>
        <w:spacing w:before="0" w:beforeAutospacing="0" w:after="0" w:afterAutospacing="0" w:line="276" w:lineRule="auto"/>
        <w:ind w:firstLine="709"/>
        <w:jc w:val="both"/>
      </w:pPr>
      <w:proofErr w:type="gramStart"/>
      <w:r>
        <w:t>Нарушение</w:t>
      </w:r>
      <w:proofErr w:type="gramEnd"/>
      <w:r>
        <w:t xml:space="preserve"> какой функции общения (информационной, эмотивной или регулятивной) стало первопричиной? Объясните, как отсутствие чётких правил (регулятивная функция) и неспособность выразить недовольство без агрессии (эмотивная функция) привели к эскалации конфликта.</w:t>
      </w:r>
    </w:p>
    <w:p w:rsidR="00A76167" w:rsidRPr="00A76167" w:rsidRDefault="00A76167" w:rsidP="00A76167">
      <w:pPr>
        <w:pStyle w:val="paragraph-styledstyledparagraph-sc-a650b026-0"/>
        <w:spacing w:before="0" w:beforeAutospacing="0" w:after="0" w:afterAutospacing="0" w:line="276" w:lineRule="auto"/>
        <w:ind w:firstLine="709"/>
        <w:jc w:val="both"/>
        <w:rPr>
          <w:sz w:val="14"/>
          <w:szCs w:val="14"/>
        </w:rPr>
      </w:pPr>
    </w:p>
    <w:p w:rsidR="00A76167" w:rsidRPr="00CA50D5" w:rsidRDefault="00A76167" w:rsidP="00A76167">
      <w:pPr>
        <w:pStyle w:val="paragraph-styledstyledparagraph-sc-a650b026-0"/>
        <w:spacing w:before="0" w:beforeAutospacing="0" w:after="0" w:afterAutospacing="0" w:line="276" w:lineRule="auto"/>
        <w:ind w:firstLine="709"/>
        <w:jc w:val="both"/>
        <w:rPr>
          <w:b/>
        </w:rPr>
      </w:pPr>
      <w:r w:rsidRPr="00CA50D5">
        <w:rPr>
          <w:b/>
        </w:rPr>
        <w:t>Задание 19: «Недопонимание в чате»</w:t>
      </w:r>
    </w:p>
    <w:p w:rsidR="00A76167" w:rsidRDefault="00A76167" w:rsidP="00A76167">
      <w:pPr>
        <w:pStyle w:val="paragraph-styledstyledparagraph-sc-a650b026-0"/>
        <w:spacing w:before="0" w:beforeAutospacing="0" w:after="0" w:afterAutospacing="0" w:line="276" w:lineRule="auto"/>
        <w:ind w:firstLine="709"/>
        <w:jc w:val="both"/>
      </w:pPr>
      <w:r>
        <w:t xml:space="preserve">Два друга договариваются о встрече через </w:t>
      </w:r>
      <w:proofErr w:type="spellStart"/>
      <w:r>
        <w:t>мессенджер</w:t>
      </w:r>
      <w:proofErr w:type="spellEnd"/>
      <w:r>
        <w:t xml:space="preserve">. Один пишет: «Давай завтра?». Второй отвечает: «Завтра не могу». Первый обижается, думая, что ему отказали без объяснения причин. </w:t>
      </w:r>
    </w:p>
    <w:p w:rsidR="00A76167" w:rsidRDefault="00A76167" w:rsidP="00A76167">
      <w:pPr>
        <w:pStyle w:val="paragraph-styledstyledparagraph-sc-a650b026-0"/>
        <w:spacing w:before="0" w:beforeAutospacing="0" w:after="0" w:afterAutospacing="0" w:line="276" w:lineRule="auto"/>
        <w:ind w:firstLine="709"/>
        <w:jc w:val="both"/>
      </w:pPr>
      <w:r>
        <w:t>Определите, кто был отправителем, получателем, и что выступило в качестве «шума», исказившего сообщение. Как можно было избежать недопонимания?</w:t>
      </w:r>
    </w:p>
    <w:p w:rsidR="00A76167" w:rsidRPr="00A76167" w:rsidRDefault="00A76167" w:rsidP="00A76167">
      <w:pPr>
        <w:pStyle w:val="paragraph-styledstyledparagraph-sc-a650b026-0"/>
        <w:spacing w:before="0" w:beforeAutospacing="0" w:after="0" w:afterAutospacing="0" w:line="276" w:lineRule="auto"/>
        <w:ind w:firstLine="709"/>
        <w:jc w:val="both"/>
        <w:rPr>
          <w:sz w:val="14"/>
          <w:szCs w:val="14"/>
        </w:rPr>
      </w:pPr>
    </w:p>
    <w:p w:rsidR="00A76167" w:rsidRPr="00CA50D5" w:rsidRDefault="00A76167" w:rsidP="00A76167">
      <w:pPr>
        <w:pStyle w:val="paragraph-styledstyledparagraph-sc-a650b026-0"/>
        <w:spacing w:before="0" w:beforeAutospacing="0" w:after="0" w:afterAutospacing="0" w:line="276" w:lineRule="auto"/>
        <w:ind w:firstLine="709"/>
        <w:jc w:val="both"/>
        <w:rPr>
          <w:b/>
        </w:rPr>
      </w:pPr>
      <w:r w:rsidRPr="00CA50D5">
        <w:rPr>
          <w:b/>
        </w:rPr>
        <w:t>Задание 20: «Пассивное слушание»</w:t>
      </w:r>
    </w:p>
    <w:p w:rsidR="00A76167" w:rsidRDefault="00A76167" w:rsidP="00A76167">
      <w:pPr>
        <w:pStyle w:val="paragraph-styledstyledparagraph-sc-a650b026-0"/>
        <w:spacing w:before="0" w:beforeAutospacing="0" w:after="0" w:afterAutospacing="0" w:line="276" w:lineRule="auto"/>
        <w:ind w:firstLine="709"/>
        <w:jc w:val="both"/>
      </w:pPr>
      <w:r>
        <w:lastRenderedPageBreak/>
        <w:t xml:space="preserve">Вы рассказываете другу о серьёзной проблеме на работе, а он в это время смотрит в телефон, поддакивает («угу-угу») и меняет тему. </w:t>
      </w:r>
    </w:p>
    <w:p w:rsidR="00A76167" w:rsidRDefault="00A76167" w:rsidP="00A76167">
      <w:pPr>
        <w:pStyle w:val="paragraph-styledstyledparagraph-sc-a650b026-0"/>
        <w:spacing w:before="0" w:beforeAutospacing="0" w:after="0" w:afterAutospacing="0" w:line="276" w:lineRule="auto"/>
        <w:ind w:firstLine="709"/>
        <w:jc w:val="both"/>
      </w:pPr>
      <w:r>
        <w:t xml:space="preserve">Определите тип слушания, который демонстрирует ваш друг. Почему этот вид слушания является деструктивным в данной </w:t>
      </w:r>
      <w:proofErr w:type="gramStart"/>
      <w:r>
        <w:t>ситуации</w:t>
      </w:r>
      <w:proofErr w:type="gramEnd"/>
      <w:r>
        <w:t xml:space="preserve"> и </w:t>
      </w:r>
      <w:proofErr w:type="gramStart"/>
      <w:r>
        <w:t>какие</w:t>
      </w:r>
      <w:proofErr w:type="gramEnd"/>
      <w:r>
        <w:t xml:space="preserve"> негативные последствия он имеет для ваших отношений?</w:t>
      </w:r>
    </w:p>
    <w:p w:rsidR="00A76167" w:rsidRPr="00A76167" w:rsidRDefault="00A76167" w:rsidP="00A76167">
      <w:pPr>
        <w:pStyle w:val="paragraph-styledstyledparagraph-sc-a650b026-0"/>
        <w:spacing w:before="0" w:beforeAutospacing="0" w:after="0" w:afterAutospacing="0" w:line="276" w:lineRule="auto"/>
        <w:ind w:firstLine="709"/>
        <w:jc w:val="both"/>
        <w:rPr>
          <w:sz w:val="14"/>
          <w:szCs w:val="14"/>
        </w:rPr>
      </w:pPr>
    </w:p>
    <w:p w:rsidR="00A76167" w:rsidRPr="00CA50D5" w:rsidRDefault="00A76167" w:rsidP="00A76167">
      <w:pPr>
        <w:pStyle w:val="paragraph-styledstyledparagraph-sc-a650b026-0"/>
        <w:spacing w:before="0" w:beforeAutospacing="0" w:after="0" w:afterAutospacing="0" w:line="276" w:lineRule="auto"/>
        <w:ind w:firstLine="709"/>
        <w:jc w:val="both"/>
        <w:rPr>
          <w:b/>
        </w:rPr>
      </w:pPr>
      <w:r w:rsidRPr="00CA50D5">
        <w:rPr>
          <w:b/>
        </w:rPr>
        <w:t>Задание 2</w:t>
      </w:r>
      <w:r>
        <w:rPr>
          <w:b/>
        </w:rPr>
        <w:t>1</w:t>
      </w:r>
      <w:r w:rsidRPr="00CA50D5">
        <w:rPr>
          <w:b/>
        </w:rPr>
        <w:t>: «</w:t>
      </w:r>
      <w:proofErr w:type="gramStart"/>
      <w:r w:rsidRPr="00CA50D5">
        <w:rPr>
          <w:b/>
        </w:rPr>
        <w:t>Я-высказывание</w:t>
      </w:r>
      <w:proofErr w:type="gramEnd"/>
      <w:r w:rsidRPr="00CA50D5">
        <w:rPr>
          <w:b/>
        </w:rPr>
        <w:t xml:space="preserve"> против Ты-обвинения»</w:t>
      </w:r>
    </w:p>
    <w:p w:rsidR="00A76167" w:rsidRDefault="00A76167" w:rsidP="00A76167">
      <w:pPr>
        <w:pStyle w:val="paragraph-styledstyledparagraph-sc-a650b026-0"/>
        <w:spacing w:before="0" w:beforeAutospacing="0" w:after="0" w:afterAutospacing="0" w:line="276" w:lineRule="auto"/>
        <w:ind w:firstLine="709"/>
        <w:jc w:val="both"/>
      </w:pPr>
      <w:r>
        <w:t>Представьте, что вы ждёте друга уже 20 минут. Вы злитесь. Сформулируйте две фразы:</w:t>
      </w:r>
    </w:p>
    <w:p w:rsidR="00A76167" w:rsidRDefault="00A76167" w:rsidP="00A76167">
      <w:pPr>
        <w:pStyle w:val="paragraph-styledstyledparagraph-sc-a650b026-0"/>
        <w:spacing w:before="0" w:beforeAutospacing="0" w:after="0" w:afterAutospacing="0" w:line="276" w:lineRule="auto"/>
        <w:ind w:firstLine="709"/>
        <w:jc w:val="both"/>
      </w:pPr>
      <w:r>
        <w:t xml:space="preserve">Фразу, начинающуюся </w:t>
      </w:r>
      <w:proofErr w:type="gramStart"/>
      <w:r>
        <w:t>с</w:t>
      </w:r>
      <w:proofErr w:type="gramEnd"/>
      <w:r>
        <w:t xml:space="preserve"> «</w:t>
      </w:r>
      <w:proofErr w:type="gramStart"/>
      <w:r>
        <w:t>Ты</w:t>
      </w:r>
      <w:proofErr w:type="gramEnd"/>
      <w:r>
        <w:t>...» (например, «Ты вечно опаздываешь!»), которая вызовет защитную реакцию.</w:t>
      </w:r>
    </w:p>
    <w:p w:rsidR="00A76167" w:rsidRDefault="00A76167" w:rsidP="00A76167">
      <w:pPr>
        <w:pStyle w:val="paragraph-styledstyledparagraph-sc-a650b026-0"/>
        <w:spacing w:before="0" w:beforeAutospacing="0" w:after="0" w:afterAutospacing="0" w:line="276" w:lineRule="auto"/>
        <w:ind w:firstLine="709"/>
        <w:jc w:val="both"/>
      </w:pPr>
      <w:r>
        <w:t>Фразу, построенную по технике «</w:t>
      </w:r>
      <w:proofErr w:type="gramStart"/>
      <w:r>
        <w:t>Я-высказывания</w:t>
      </w:r>
      <w:proofErr w:type="gramEnd"/>
      <w:r>
        <w:t>» (например, «Я чувствую раздражение, когда мне приходится ждать так долго, потому что я ценю пунктуальность»), которая поможет донести ваши чувства без обвинения.</w:t>
      </w:r>
    </w:p>
    <w:p w:rsidR="00A76167" w:rsidRDefault="00A76167" w:rsidP="00A76167">
      <w:pPr>
        <w:pStyle w:val="paragraph-styledstyledparagraph-sc-a650b026-0"/>
        <w:spacing w:before="0" w:beforeAutospacing="0" w:after="0" w:afterAutospacing="0" w:line="276" w:lineRule="auto"/>
        <w:ind w:firstLine="709"/>
        <w:jc w:val="both"/>
      </w:pPr>
      <w:r>
        <w:t>Проанализируйте разницу в вероятной реакции собеседника.</w:t>
      </w:r>
    </w:p>
    <w:p w:rsidR="00A76167" w:rsidRPr="00A76167" w:rsidRDefault="00A76167" w:rsidP="00A76167">
      <w:pPr>
        <w:pStyle w:val="paragraph-styledstyledparagraph-sc-a650b026-0"/>
        <w:spacing w:before="0" w:beforeAutospacing="0" w:after="0" w:afterAutospacing="0" w:line="276" w:lineRule="auto"/>
        <w:ind w:firstLine="709"/>
        <w:jc w:val="both"/>
        <w:rPr>
          <w:sz w:val="14"/>
          <w:szCs w:val="14"/>
        </w:rPr>
      </w:pPr>
    </w:p>
    <w:p w:rsidR="00A76167" w:rsidRPr="00CA50D5" w:rsidRDefault="00A76167" w:rsidP="00685899">
      <w:pPr>
        <w:pStyle w:val="paragraph-styledstyledparagraph-sc-a650b026-0"/>
        <w:spacing w:before="0" w:beforeAutospacing="0" w:after="0" w:afterAutospacing="0" w:line="276" w:lineRule="auto"/>
        <w:ind w:firstLine="709"/>
        <w:jc w:val="both"/>
        <w:rPr>
          <w:b/>
        </w:rPr>
      </w:pPr>
      <w:r w:rsidRPr="00CA50D5">
        <w:rPr>
          <w:b/>
        </w:rPr>
        <w:t>Задание 2</w:t>
      </w:r>
      <w:r>
        <w:rPr>
          <w:b/>
        </w:rPr>
        <w:t>2</w:t>
      </w:r>
      <w:r w:rsidRPr="00CA50D5">
        <w:rPr>
          <w:b/>
        </w:rPr>
        <w:t>: «Несоответствие слов и тела»</w:t>
      </w:r>
    </w:p>
    <w:p w:rsidR="00A76167" w:rsidRDefault="00A76167" w:rsidP="00685899">
      <w:pPr>
        <w:pStyle w:val="paragraph-styledstyledparagraph-sc-a650b026-0"/>
        <w:spacing w:before="0" w:beforeAutospacing="0" w:after="0" w:afterAutospacing="0" w:line="276" w:lineRule="auto"/>
        <w:ind w:firstLine="709"/>
        <w:jc w:val="both"/>
      </w:pPr>
      <w:r>
        <w:t xml:space="preserve">Партнёр говорит вам: «Я совершенно не злюсь», но при этом сжимает челюсти, говорит сквозь зубы и избегает зрительного контакта. </w:t>
      </w:r>
    </w:p>
    <w:p w:rsidR="00A76167" w:rsidRDefault="00A76167" w:rsidP="00685899">
      <w:pPr>
        <w:pStyle w:val="paragraph-styledstyledparagraph-sc-a650b026-0"/>
        <w:spacing w:before="0" w:beforeAutospacing="0" w:after="0" w:afterAutospacing="0" w:line="276" w:lineRule="auto"/>
        <w:ind w:firstLine="709"/>
        <w:jc w:val="both"/>
      </w:pPr>
      <w:r>
        <w:t>Чему вы поверите больше — словам или языку тела? Обоснуйте свой ответ, объяснив, почему невербальные сигналы считаются более достоверным источником информации об истинном состоянии человека.</w:t>
      </w:r>
    </w:p>
    <w:p w:rsidR="00A76167" w:rsidRPr="00685899" w:rsidRDefault="00A76167" w:rsidP="00685899">
      <w:pPr>
        <w:pStyle w:val="paragraph-styledstyledparagraph-sc-a650b026-0"/>
        <w:spacing w:before="0" w:beforeAutospacing="0" w:after="0" w:afterAutospacing="0" w:line="276" w:lineRule="auto"/>
        <w:ind w:firstLine="709"/>
        <w:jc w:val="both"/>
        <w:rPr>
          <w:sz w:val="14"/>
          <w:szCs w:val="14"/>
        </w:rPr>
      </w:pPr>
    </w:p>
    <w:p w:rsidR="00685899" w:rsidRPr="00CA50D5" w:rsidRDefault="00685899" w:rsidP="00685899">
      <w:pPr>
        <w:pStyle w:val="paragraph-styledstyledparagraph-sc-a650b026-0"/>
        <w:spacing w:before="0" w:beforeAutospacing="0" w:after="0" w:afterAutospacing="0" w:line="276" w:lineRule="auto"/>
        <w:ind w:firstLine="709"/>
        <w:jc w:val="both"/>
        <w:rPr>
          <w:b/>
        </w:rPr>
      </w:pPr>
      <w:r w:rsidRPr="00CA50D5">
        <w:rPr>
          <w:b/>
        </w:rPr>
        <w:t>Задание 23: «Первое свидание»</w:t>
      </w:r>
    </w:p>
    <w:p w:rsidR="00685899" w:rsidRDefault="00685899" w:rsidP="00685899">
      <w:pPr>
        <w:pStyle w:val="paragraph-styledstyledparagraph-sc-a650b026-0"/>
        <w:spacing w:before="0" w:beforeAutospacing="0" w:after="0" w:afterAutospacing="0" w:line="276" w:lineRule="auto"/>
        <w:ind w:firstLine="709"/>
        <w:jc w:val="both"/>
      </w:pPr>
      <w:r>
        <w:t xml:space="preserve">Опишите психологические механизмы формирования первого впечатления на примере первого свидания. Как работают эффект ореола и </w:t>
      </w:r>
      <w:proofErr w:type="spellStart"/>
      <w:r>
        <w:t>стереотипизация</w:t>
      </w:r>
      <w:proofErr w:type="spellEnd"/>
      <w:r>
        <w:t>? Приведите пример того, как первое впечатление может быть обманчивым и помешать разглядеть реального человека.</w:t>
      </w:r>
    </w:p>
    <w:p w:rsidR="00685899" w:rsidRPr="00CA50D5" w:rsidRDefault="00685899" w:rsidP="00685899">
      <w:pPr>
        <w:pStyle w:val="paragraph-styledstyledparagraph-sc-a650b026-0"/>
        <w:spacing w:before="0" w:beforeAutospacing="0" w:after="0" w:afterAutospacing="0" w:line="276" w:lineRule="auto"/>
        <w:ind w:firstLine="709"/>
        <w:jc w:val="both"/>
        <w:rPr>
          <w:sz w:val="14"/>
          <w:szCs w:val="14"/>
        </w:rPr>
      </w:pPr>
    </w:p>
    <w:p w:rsidR="00685899" w:rsidRPr="00CA50D5" w:rsidRDefault="00685899" w:rsidP="00685899">
      <w:pPr>
        <w:pStyle w:val="paragraph-styledstyledparagraph-sc-a650b026-0"/>
        <w:spacing w:before="0" w:beforeAutospacing="0" w:after="0" w:afterAutospacing="0" w:line="276" w:lineRule="auto"/>
        <w:ind w:firstLine="709"/>
        <w:jc w:val="both"/>
        <w:rPr>
          <w:b/>
        </w:rPr>
      </w:pPr>
      <w:r w:rsidRPr="00CA50D5">
        <w:rPr>
          <w:b/>
        </w:rPr>
        <w:t>Задание 24: «Вечно недовольный родственник»</w:t>
      </w:r>
    </w:p>
    <w:p w:rsidR="00685899" w:rsidRDefault="00685899" w:rsidP="00685899">
      <w:pPr>
        <w:pStyle w:val="paragraph-styledstyledparagraph-sc-a650b026-0"/>
        <w:spacing w:before="0" w:beforeAutospacing="0" w:after="0" w:afterAutospacing="0" w:line="276" w:lineRule="auto"/>
        <w:ind w:firstLine="709"/>
        <w:jc w:val="both"/>
      </w:pPr>
      <w:r>
        <w:t xml:space="preserve">У вас есть родственник, который постоянно критикует всех вокруг, но никогда не признаёт свои ошибки. </w:t>
      </w:r>
    </w:p>
    <w:p w:rsidR="00685899" w:rsidRDefault="00685899" w:rsidP="00685899">
      <w:pPr>
        <w:pStyle w:val="paragraph-styledstyledparagraph-sc-a650b026-0"/>
        <w:spacing w:before="0" w:beforeAutospacing="0" w:after="0" w:afterAutospacing="0" w:line="276" w:lineRule="auto"/>
        <w:ind w:firstLine="709"/>
        <w:jc w:val="both"/>
      </w:pPr>
      <w:r>
        <w:t>Какой механизм психологической защиты он использует чаще всего? Приведите конкретный пример его поведения и объясните, как работает этот защитный механизм.</w:t>
      </w:r>
    </w:p>
    <w:p w:rsidR="00685899" w:rsidRPr="00CA50D5" w:rsidRDefault="00685899" w:rsidP="00685899">
      <w:pPr>
        <w:pStyle w:val="paragraph-styledstyledparagraph-sc-a650b026-0"/>
        <w:spacing w:before="0" w:beforeAutospacing="0" w:after="0" w:afterAutospacing="0" w:line="276" w:lineRule="auto"/>
        <w:ind w:firstLine="709"/>
        <w:jc w:val="both"/>
        <w:rPr>
          <w:sz w:val="14"/>
          <w:szCs w:val="14"/>
        </w:rPr>
      </w:pPr>
    </w:p>
    <w:p w:rsidR="00685899" w:rsidRPr="00CA50D5" w:rsidRDefault="00685899" w:rsidP="00685899">
      <w:pPr>
        <w:pStyle w:val="paragraph-styledstyledparagraph-sc-a650b026-0"/>
        <w:spacing w:before="0" w:beforeAutospacing="0" w:after="0" w:afterAutospacing="0" w:line="276" w:lineRule="auto"/>
        <w:ind w:firstLine="709"/>
        <w:jc w:val="both"/>
        <w:rPr>
          <w:b/>
        </w:rPr>
      </w:pPr>
      <w:r w:rsidRPr="00CA50D5">
        <w:rPr>
          <w:b/>
        </w:rPr>
        <w:t>Задание 25: «Этика и этикет подарка»</w:t>
      </w:r>
    </w:p>
    <w:p w:rsidR="00685899" w:rsidRDefault="00685899" w:rsidP="00685899">
      <w:pPr>
        <w:pStyle w:val="paragraph-styledstyledparagraph-sc-a650b026-0"/>
        <w:spacing w:before="0" w:beforeAutospacing="0" w:after="0" w:afterAutospacing="0" w:line="276" w:lineRule="auto"/>
        <w:ind w:firstLine="709"/>
        <w:jc w:val="both"/>
      </w:pPr>
      <w:r>
        <w:t xml:space="preserve">Вам подарили подарок, который вам категорически не нравится. Этикет требует улыбнуться и поблагодарить. Однако вы считаете, что даритель просто «откупился», купив первую попавшуюся вещь, и это нарушает ваши этические представления об искренности. </w:t>
      </w:r>
    </w:p>
    <w:p w:rsidR="00685899" w:rsidRDefault="00685899" w:rsidP="00685899">
      <w:pPr>
        <w:pStyle w:val="paragraph-styledstyledparagraph-sc-a650b026-0"/>
        <w:spacing w:before="0" w:beforeAutospacing="0" w:after="0" w:afterAutospacing="0" w:line="276" w:lineRule="auto"/>
        <w:ind w:firstLine="709"/>
        <w:jc w:val="both"/>
      </w:pPr>
      <w:r>
        <w:t>Опишите внутренний конфликт между следованием нормам этикета и собственными этическими принципами. Как поступить в такой ситуации, чтобы сохранить отношения, но остаться верным себе?</w:t>
      </w:r>
    </w:p>
    <w:p w:rsidR="00685899" w:rsidRDefault="00685899" w:rsidP="00685899">
      <w:pPr>
        <w:pStyle w:val="paragraph-styledstyledparagraph-sc-a650b026-0"/>
        <w:spacing w:before="0" w:beforeAutospacing="0" w:after="0" w:afterAutospacing="0" w:line="276" w:lineRule="auto"/>
        <w:ind w:firstLine="709"/>
        <w:jc w:val="both"/>
      </w:pPr>
    </w:p>
    <w:p w:rsidR="00293FCA" w:rsidRPr="00293FCA" w:rsidRDefault="00293FCA" w:rsidP="0050402E">
      <w:pPr>
        <w:shd w:val="clear" w:color="auto" w:fill="FFFFFF"/>
        <w:spacing w:line="276" w:lineRule="auto"/>
        <w:ind w:firstLine="425"/>
        <w:jc w:val="left"/>
        <w:outlineLvl w:val="1"/>
        <w:rPr>
          <w:b/>
          <w:bCs/>
          <w:color w:val="0F1115"/>
          <w:szCs w:val="24"/>
        </w:rPr>
      </w:pPr>
      <w:r w:rsidRPr="00293FCA">
        <w:rPr>
          <w:b/>
          <w:bCs/>
          <w:color w:val="0F1115"/>
          <w:szCs w:val="24"/>
        </w:rPr>
        <w:t xml:space="preserve">Критерии оценивания </w:t>
      </w:r>
    </w:p>
    <w:tbl>
      <w:tblPr>
        <w:tblStyle w:val="af"/>
        <w:tblW w:w="9639" w:type="dxa"/>
        <w:tblInd w:w="108" w:type="dxa"/>
        <w:tblLayout w:type="fixed"/>
        <w:tblLook w:val="04A0" w:firstRow="1" w:lastRow="0" w:firstColumn="1" w:lastColumn="0" w:noHBand="0" w:noVBand="1"/>
      </w:tblPr>
      <w:tblGrid>
        <w:gridCol w:w="2835"/>
        <w:gridCol w:w="6804"/>
      </w:tblGrid>
      <w:tr w:rsidR="00293FCA" w:rsidTr="0050402E">
        <w:tc>
          <w:tcPr>
            <w:tcW w:w="2835" w:type="dxa"/>
            <w:vAlign w:val="center"/>
          </w:tcPr>
          <w:p w:rsidR="00293FCA" w:rsidRPr="00293FCA" w:rsidRDefault="00293FCA" w:rsidP="00293FCA">
            <w:pPr>
              <w:spacing w:line="240" w:lineRule="auto"/>
              <w:ind w:firstLine="0"/>
              <w:jc w:val="center"/>
              <w:rPr>
                <w:b/>
                <w:bCs/>
                <w:szCs w:val="24"/>
              </w:rPr>
            </w:pPr>
            <w:r w:rsidRPr="00293FCA">
              <w:rPr>
                <w:b/>
                <w:bCs/>
                <w:szCs w:val="24"/>
              </w:rPr>
              <w:t>Оценка</w:t>
            </w:r>
          </w:p>
        </w:tc>
        <w:tc>
          <w:tcPr>
            <w:tcW w:w="6804" w:type="dxa"/>
            <w:vAlign w:val="center"/>
          </w:tcPr>
          <w:p w:rsidR="00293FCA" w:rsidRPr="00293FCA" w:rsidRDefault="00293FCA" w:rsidP="00293FCA">
            <w:pPr>
              <w:spacing w:line="240" w:lineRule="auto"/>
              <w:ind w:firstLine="0"/>
              <w:jc w:val="center"/>
              <w:rPr>
                <w:b/>
                <w:bCs/>
                <w:szCs w:val="24"/>
              </w:rPr>
            </w:pPr>
            <w:r w:rsidRPr="00293FCA">
              <w:rPr>
                <w:b/>
                <w:bCs/>
                <w:szCs w:val="24"/>
              </w:rPr>
              <w:t>Критерии</w:t>
            </w:r>
          </w:p>
        </w:tc>
      </w:tr>
      <w:tr w:rsidR="00293FCA" w:rsidTr="0050402E">
        <w:tc>
          <w:tcPr>
            <w:tcW w:w="2835" w:type="dxa"/>
            <w:vAlign w:val="center"/>
          </w:tcPr>
          <w:p w:rsidR="00293FCA" w:rsidRDefault="00685899" w:rsidP="00685899">
            <w:pPr>
              <w:pStyle w:val="af1"/>
              <w:spacing w:line="240" w:lineRule="auto"/>
              <w:ind w:left="-108" w:firstLine="0"/>
              <w:jc w:val="center"/>
              <w:rPr>
                <w:b/>
                <w:bCs/>
                <w:szCs w:val="24"/>
              </w:rPr>
            </w:pPr>
            <w:r>
              <w:rPr>
                <w:b/>
                <w:bCs/>
                <w:szCs w:val="24"/>
              </w:rPr>
              <w:t>5</w:t>
            </w:r>
          </w:p>
          <w:p w:rsidR="00685899" w:rsidRPr="00685899" w:rsidRDefault="00685899" w:rsidP="00685899">
            <w:pPr>
              <w:pStyle w:val="af1"/>
              <w:spacing w:line="240" w:lineRule="auto"/>
              <w:ind w:left="-108" w:firstLine="0"/>
              <w:jc w:val="center"/>
              <w:rPr>
                <w:szCs w:val="24"/>
              </w:rPr>
            </w:pPr>
            <w:r>
              <w:rPr>
                <w:b/>
                <w:bCs/>
                <w:szCs w:val="24"/>
              </w:rPr>
              <w:t>(отлично)</w:t>
            </w:r>
          </w:p>
        </w:tc>
        <w:tc>
          <w:tcPr>
            <w:tcW w:w="6804" w:type="dxa"/>
            <w:vAlign w:val="center"/>
          </w:tcPr>
          <w:p w:rsidR="00685899" w:rsidRDefault="00685899" w:rsidP="008656F7">
            <w:pPr>
              <w:spacing w:line="276" w:lineRule="auto"/>
              <w:ind w:left="34" w:firstLine="0"/>
              <w:rPr>
                <w:szCs w:val="24"/>
              </w:rPr>
            </w:pPr>
            <w:r w:rsidRPr="00685899">
              <w:rPr>
                <w:szCs w:val="24"/>
              </w:rPr>
              <w:t xml:space="preserve">Ответ демонстрирует глубокое понимание теоретических </w:t>
            </w:r>
            <w:r w:rsidRPr="00685899">
              <w:rPr>
                <w:szCs w:val="24"/>
              </w:rPr>
              <w:lastRenderedPageBreak/>
              <w:t>концепций. Студент не просто называет термины, а точно их определяет и грамотн</w:t>
            </w:r>
            <w:r>
              <w:rPr>
                <w:szCs w:val="24"/>
              </w:rPr>
              <w:t>о интегрирует в анализ ситуации.</w:t>
            </w:r>
          </w:p>
          <w:p w:rsidR="00685899" w:rsidRPr="00685899" w:rsidRDefault="00685899" w:rsidP="008656F7">
            <w:pPr>
              <w:spacing w:line="276" w:lineRule="auto"/>
              <w:ind w:left="34" w:firstLine="0"/>
              <w:rPr>
                <w:szCs w:val="24"/>
              </w:rPr>
            </w:pPr>
            <w:r w:rsidRPr="00685899">
              <w:rPr>
                <w:szCs w:val="24"/>
              </w:rPr>
              <w:t>Рассмотрены все ключевые аспекты проблемы. Приведён исчерпывающий анализ причин, структуры ситуации и возможных последствий.</w:t>
            </w:r>
          </w:p>
          <w:p w:rsidR="00685899" w:rsidRPr="00685899" w:rsidRDefault="00685899" w:rsidP="008656F7">
            <w:pPr>
              <w:spacing w:line="276" w:lineRule="auto"/>
              <w:ind w:left="34" w:firstLine="0"/>
              <w:rPr>
                <w:szCs w:val="24"/>
              </w:rPr>
            </w:pPr>
            <w:r w:rsidRPr="00685899">
              <w:rPr>
                <w:szCs w:val="24"/>
              </w:rPr>
              <w:t>Предложено конкретное, реалистичное и эффективное решение или алгоритм действий. Решение логически вытекает из проведённого анализа.</w:t>
            </w:r>
          </w:p>
          <w:p w:rsidR="00685899" w:rsidRPr="00685899" w:rsidRDefault="00685899" w:rsidP="008656F7">
            <w:pPr>
              <w:spacing w:line="276" w:lineRule="auto"/>
              <w:ind w:left="34" w:firstLine="0"/>
              <w:rPr>
                <w:szCs w:val="24"/>
              </w:rPr>
            </w:pPr>
            <w:r>
              <w:rPr>
                <w:szCs w:val="24"/>
              </w:rPr>
              <w:t>Вс</w:t>
            </w:r>
            <w:r w:rsidRPr="00685899">
              <w:rPr>
                <w:szCs w:val="24"/>
              </w:rPr>
              <w:t>е выводы и предлагаемые действия чётко аргументированы с опорой на теорию. Приведены уместные примеры для иллюстрации каждого тезиса.</w:t>
            </w:r>
          </w:p>
          <w:p w:rsidR="00293FCA" w:rsidRPr="00293FCA" w:rsidRDefault="00685899" w:rsidP="008656F7">
            <w:pPr>
              <w:spacing w:line="276" w:lineRule="auto"/>
              <w:ind w:left="34" w:firstLine="0"/>
              <w:rPr>
                <w:szCs w:val="24"/>
              </w:rPr>
            </w:pPr>
            <w:r w:rsidRPr="00685899">
              <w:rPr>
                <w:szCs w:val="24"/>
              </w:rPr>
              <w:t>Ответ имеет чёткую логическую структуру: введение (формулировка проблемы), основной анализ, заключение (выводы и рекомендации).</w:t>
            </w:r>
          </w:p>
        </w:tc>
      </w:tr>
      <w:tr w:rsidR="00293FCA" w:rsidTr="0050402E">
        <w:tc>
          <w:tcPr>
            <w:tcW w:w="2835" w:type="dxa"/>
            <w:vAlign w:val="center"/>
          </w:tcPr>
          <w:p w:rsidR="00293FCA" w:rsidRDefault="00293FCA" w:rsidP="00685899">
            <w:pPr>
              <w:spacing w:line="240" w:lineRule="auto"/>
              <w:ind w:firstLine="0"/>
              <w:jc w:val="center"/>
              <w:rPr>
                <w:b/>
                <w:bCs/>
                <w:szCs w:val="24"/>
              </w:rPr>
            </w:pPr>
            <w:r w:rsidRPr="00293FCA">
              <w:rPr>
                <w:b/>
                <w:bCs/>
                <w:szCs w:val="24"/>
              </w:rPr>
              <w:lastRenderedPageBreak/>
              <w:t>4</w:t>
            </w:r>
          </w:p>
          <w:p w:rsidR="00685899" w:rsidRPr="00293FCA" w:rsidRDefault="00685899" w:rsidP="00685899">
            <w:pPr>
              <w:spacing w:line="240" w:lineRule="auto"/>
              <w:ind w:left="-108" w:firstLine="0"/>
              <w:jc w:val="center"/>
              <w:rPr>
                <w:szCs w:val="24"/>
              </w:rPr>
            </w:pPr>
            <w:r>
              <w:rPr>
                <w:b/>
                <w:bCs/>
                <w:szCs w:val="24"/>
              </w:rPr>
              <w:t>(хорошо)</w:t>
            </w:r>
          </w:p>
        </w:tc>
        <w:tc>
          <w:tcPr>
            <w:tcW w:w="6804" w:type="dxa"/>
            <w:vAlign w:val="center"/>
          </w:tcPr>
          <w:p w:rsidR="00685899" w:rsidRPr="00685899" w:rsidRDefault="00685899" w:rsidP="008656F7">
            <w:pPr>
              <w:spacing w:line="276" w:lineRule="auto"/>
              <w:ind w:left="34" w:firstLine="0"/>
              <w:rPr>
                <w:szCs w:val="24"/>
              </w:rPr>
            </w:pPr>
            <w:r w:rsidRPr="00685899">
              <w:rPr>
                <w:szCs w:val="24"/>
              </w:rPr>
              <w:t xml:space="preserve">Теоретические концепции </w:t>
            </w:r>
            <w:proofErr w:type="gramStart"/>
            <w:r w:rsidRPr="00685899">
              <w:rPr>
                <w:szCs w:val="24"/>
              </w:rPr>
              <w:t>определены</w:t>
            </w:r>
            <w:proofErr w:type="gramEnd"/>
            <w:r w:rsidRPr="00685899">
              <w:rPr>
                <w:szCs w:val="24"/>
              </w:rPr>
              <w:t xml:space="preserve"> верно и применены к ситуации, но объяснение может быть недостаточно глубоким или содержать незначительные неточности.</w:t>
            </w:r>
          </w:p>
          <w:p w:rsidR="00685899" w:rsidRPr="00685899" w:rsidRDefault="00685899" w:rsidP="008656F7">
            <w:pPr>
              <w:spacing w:line="276" w:lineRule="auto"/>
              <w:ind w:left="34" w:firstLine="0"/>
              <w:rPr>
                <w:szCs w:val="24"/>
              </w:rPr>
            </w:pPr>
            <w:r w:rsidRPr="00685899">
              <w:rPr>
                <w:szCs w:val="24"/>
              </w:rPr>
              <w:t>Проанализированы основные, но не все аспекты проблемы. Могут быть упущены некоторые второстепенные детали или альтернативные точки зрения.</w:t>
            </w:r>
          </w:p>
          <w:p w:rsidR="00685899" w:rsidRPr="00685899" w:rsidRDefault="00685899" w:rsidP="008656F7">
            <w:pPr>
              <w:spacing w:line="276" w:lineRule="auto"/>
              <w:ind w:left="34" w:firstLine="0"/>
              <w:rPr>
                <w:szCs w:val="24"/>
              </w:rPr>
            </w:pPr>
            <w:r w:rsidRPr="00685899">
              <w:rPr>
                <w:szCs w:val="24"/>
              </w:rPr>
              <w:t>Предложено адекватное решение, которое в целом подходит для ситуации, но может быть недостаточно детализированным или не учитывать всех нюансов.</w:t>
            </w:r>
          </w:p>
          <w:p w:rsidR="00685899" w:rsidRPr="00685899" w:rsidRDefault="00685899" w:rsidP="008656F7">
            <w:pPr>
              <w:spacing w:line="276" w:lineRule="auto"/>
              <w:ind w:left="34" w:firstLine="0"/>
              <w:rPr>
                <w:szCs w:val="24"/>
              </w:rPr>
            </w:pPr>
            <w:r w:rsidRPr="00685899">
              <w:rPr>
                <w:szCs w:val="24"/>
              </w:rPr>
              <w:t>Выводы в основном верны и подкреплены теорией, однако аргументация может быть неполной или менее убедительной, чем у работы на «отлично».</w:t>
            </w:r>
          </w:p>
          <w:p w:rsidR="00293FCA" w:rsidRPr="00293FCA" w:rsidRDefault="00685899" w:rsidP="008656F7">
            <w:pPr>
              <w:spacing w:line="276" w:lineRule="auto"/>
              <w:ind w:left="34" w:firstLine="0"/>
              <w:rPr>
                <w:szCs w:val="24"/>
              </w:rPr>
            </w:pPr>
            <w:r w:rsidRPr="00685899">
              <w:rPr>
                <w:szCs w:val="24"/>
              </w:rPr>
              <w:t>Структура ответа ясна, но переходы между частями могут быть не совсем плавными.</w:t>
            </w:r>
          </w:p>
        </w:tc>
      </w:tr>
      <w:tr w:rsidR="00293FCA" w:rsidTr="0050402E">
        <w:tc>
          <w:tcPr>
            <w:tcW w:w="2835" w:type="dxa"/>
            <w:vAlign w:val="center"/>
          </w:tcPr>
          <w:p w:rsidR="0050402E" w:rsidRDefault="00293FCA" w:rsidP="007C0E91">
            <w:pPr>
              <w:spacing w:line="240" w:lineRule="auto"/>
              <w:ind w:firstLine="0"/>
              <w:jc w:val="center"/>
              <w:rPr>
                <w:b/>
                <w:bCs/>
                <w:szCs w:val="24"/>
              </w:rPr>
            </w:pPr>
            <w:r w:rsidRPr="00293FCA">
              <w:rPr>
                <w:b/>
                <w:bCs/>
                <w:szCs w:val="24"/>
              </w:rPr>
              <w:t xml:space="preserve">3 </w:t>
            </w:r>
          </w:p>
          <w:p w:rsidR="00293FCA" w:rsidRPr="00293FCA" w:rsidRDefault="00293FCA" w:rsidP="007C0E91">
            <w:pPr>
              <w:spacing w:line="240" w:lineRule="auto"/>
              <w:ind w:firstLine="0"/>
              <w:jc w:val="center"/>
              <w:rPr>
                <w:szCs w:val="24"/>
              </w:rPr>
            </w:pPr>
            <w:r w:rsidRPr="00293FCA">
              <w:rPr>
                <w:b/>
                <w:bCs/>
                <w:szCs w:val="24"/>
              </w:rPr>
              <w:t>(удовлетворительно)</w:t>
            </w:r>
          </w:p>
        </w:tc>
        <w:tc>
          <w:tcPr>
            <w:tcW w:w="6804" w:type="dxa"/>
            <w:vAlign w:val="center"/>
          </w:tcPr>
          <w:p w:rsidR="007C0E91" w:rsidRPr="007C0E91" w:rsidRDefault="007C0E91" w:rsidP="008656F7">
            <w:pPr>
              <w:spacing w:line="276" w:lineRule="auto"/>
              <w:ind w:firstLine="0"/>
              <w:rPr>
                <w:szCs w:val="24"/>
              </w:rPr>
            </w:pPr>
            <w:r w:rsidRPr="007C0E91">
              <w:rPr>
                <w:szCs w:val="24"/>
              </w:rPr>
              <w:t>Присутствует поверхностный пересказ теории без глубокого анализа её применения к конкретной задаче. Термины могут использоваться формально или с ошибками.</w:t>
            </w:r>
          </w:p>
          <w:p w:rsidR="007C0E91" w:rsidRPr="007C0E91" w:rsidRDefault="007C0E91" w:rsidP="008656F7">
            <w:pPr>
              <w:spacing w:line="276" w:lineRule="auto"/>
              <w:ind w:firstLine="0"/>
              <w:rPr>
                <w:szCs w:val="24"/>
              </w:rPr>
            </w:pPr>
            <w:r w:rsidRPr="007C0E91">
              <w:rPr>
                <w:szCs w:val="24"/>
              </w:rPr>
              <w:t>Описана лишь часть проблемы. Анализ носит фрагментарный характер, не раскрывая сути ситуации. Часто ответ сводится к описанию общих мест без привязки к кейсу.</w:t>
            </w:r>
          </w:p>
          <w:p w:rsidR="007C0E91" w:rsidRPr="007C0E91" w:rsidRDefault="007C0E91" w:rsidP="008656F7">
            <w:pPr>
              <w:spacing w:line="276" w:lineRule="auto"/>
              <w:ind w:firstLine="0"/>
              <w:rPr>
                <w:szCs w:val="24"/>
              </w:rPr>
            </w:pPr>
            <w:r w:rsidRPr="007C0E91">
              <w:rPr>
                <w:szCs w:val="24"/>
              </w:rPr>
              <w:t>Предлагаемое решение является шаблонным («из учебника»), оторванным от контекста задачи, или вовсе отсутствует. Оно не решает исходную проблему.</w:t>
            </w:r>
          </w:p>
          <w:p w:rsidR="007C0E91" w:rsidRPr="007C0E91" w:rsidRDefault="007C0E91" w:rsidP="008656F7">
            <w:pPr>
              <w:spacing w:line="276" w:lineRule="auto"/>
              <w:ind w:firstLine="0"/>
              <w:rPr>
                <w:szCs w:val="24"/>
              </w:rPr>
            </w:pPr>
            <w:r w:rsidRPr="007C0E91">
              <w:rPr>
                <w:szCs w:val="24"/>
              </w:rPr>
              <w:t>Связь между теорией и практикой слабая или отсутствует. Аргументация сводится к общим фразам.</w:t>
            </w:r>
          </w:p>
          <w:p w:rsidR="00293FCA" w:rsidRPr="00293FCA" w:rsidRDefault="007C0E91" w:rsidP="008656F7">
            <w:pPr>
              <w:spacing w:line="276" w:lineRule="auto"/>
              <w:ind w:firstLine="0"/>
              <w:rPr>
                <w:szCs w:val="24"/>
              </w:rPr>
            </w:pPr>
            <w:r w:rsidRPr="007C0E91">
              <w:rPr>
                <w:szCs w:val="24"/>
              </w:rPr>
              <w:t>Логика изложения нарушена. Ответ представляет собой набор разрозненных мыслей.</w:t>
            </w:r>
          </w:p>
        </w:tc>
      </w:tr>
      <w:tr w:rsidR="00293FCA" w:rsidTr="0050402E">
        <w:tc>
          <w:tcPr>
            <w:tcW w:w="2835" w:type="dxa"/>
            <w:vAlign w:val="center"/>
          </w:tcPr>
          <w:p w:rsidR="0050402E" w:rsidRDefault="00293FCA" w:rsidP="007C0E91">
            <w:pPr>
              <w:spacing w:line="240" w:lineRule="auto"/>
              <w:ind w:firstLine="0"/>
              <w:jc w:val="center"/>
              <w:rPr>
                <w:b/>
                <w:bCs/>
                <w:szCs w:val="24"/>
              </w:rPr>
            </w:pPr>
            <w:r w:rsidRPr="00293FCA">
              <w:rPr>
                <w:b/>
                <w:bCs/>
                <w:szCs w:val="24"/>
              </w:rPr>
              <w:t xml:space="preserve">2 </w:t>
            </w:r>
          </w:p>
          <w:p w:rsidR="00293FCA" w:rsidRPr="00293FCA" w:rsidRDefault="00293FCA" w:rsidP="007C0E91">
            <w:pPr>
              <w:spacing w:line="240" w:lineRule="auto"/>
              <w:ind w:firstLine="0"/>
              <w:jc w:val="center"/>
              <w:rPr>
                <w:szCs w:val="24"/>
              </w:rPr>
            </w:pPr>
            <w:r w:rsidRPr="00293FCA">
              <w:rPr>
                <w:b/>
                <w:bCs/>
                <w:szCs w:val="24"/>
              </w:rPr>
              <w:t>(неудовлетворительно)</w:t>
            </w:r>
          </w:p>
        </w:tc>
        <w:tc>
          <w:tcPr>
            <w:tcW w:w="6804" w:type="dxa"/>
            <w:vAlign w:val="center"/>
          </w:tcPr>
          <w:p w:rsidR="0050402E" w:rsidRDefault="0050402E" w:rsidP="008656F7">
            <w:pPr>
              <w:spacing w:line="276" w:lineRule="auto"/>
              <w:ind w:left="33" w:firstLine="0"/>
              <w:rPr>
                <w:szCs w:val="24"/>
              </w:rPr>
            </w:pPr>
            <w:r w:rsidRPr="0050402E">
              <w:rPr>
                <w:szCs w:val="24"/>
              </w:rPr>
              <w:t>Теоретическая база отсутствует. Используемые понятия искажены или не имеют отношения к теме.</w:t>
            </w:r>
          </w:p>
          <w:p w:rsidR="0050402E" w:rsidRPr="0050402E" w:rsidRDefault="0050402E" w:rsidP="008656F7">
            <w:pPr>
              <w:spacing w:line="276" w:lineRule="auto"/>
              <w:ind w:left="33" w:firstLine="0"/>
              <w:rPr>
                <w:szCs w:val="24"/>
              </w:rPr>
            </w:pPr>
            <w:r w:rsidRPr="0050402E">
              <w:rPr>
                <w:szCs w:val="24"/>
              </w:rPr>
              <w:t xml:space="preserve">Проблема не понята. Анализ ситуации подменяется бытовыми </w:t>
            </w:r>
            <w:r w:rsidRPr="0050402E">
              <w:rPr>
                <w:szCs w:val="24"/>
              </w:rPr>
              <w:lastRenderedPageBreak/>
              <w:t>рассуждениями или полностью отсутствует.</w:t>
            </w:r>
          </w:p>
          <w:p w:rsidR="0050402E" w:rsidRPr="0050402E" w:rsidRDefault="0050402E" w:rsidP="008656F7">
            <w:pPr>
              <w:spacing w:line="276" w:lineRule="auto"/>
              <w:ind w:left="33" w:firstLine="0"/>
              <w:rPr>
                <w:szCs w:val="24"/>
              </w:rPr>
            </w:pPr>
            <w:r w:rsidRPr="0050402E">
              <w:rPr>
                <w:szCs w:val="24"/>
              </w:rPr>
              <w:t>Решение не предложено, нелогично или усугубляет исходную проблему.</w:t>
            </w:r>
          </w:p>
          <w:p w:rsidR="0050402E" w:rsidRPr="0050402E" w:rsidRDefault="0050402E" w:rsidP="008656F7">
            <w:pPr>
              <w:spacing w:line="276" w:lineRule="auto"/>
              <w:ind w:left="33" w:firstLine="0"/>
              <w:rPr>
                <w:szCs w:val="24"/>
              </w:rPr>
            </w:pPr>
            <w:r w:rsidRPr="0050402E">
              <w:rPr>
                <w:szCs w:val="24"/>
              </w:rPr>
              <w:t>Отсутствует какая-либо аргументация.</w:t>
            </w:r>
          </w:p>
          <w:p w:rsidR="00293FCA" w:rsidRPr="00293FCA" w:rsidRDefault="0050402E" w:rsidP="008656F7">
            <w:pPr>
              <w:spacing w:line="276" w:lineRule="auto"/>
              <w:ind w:left="33" w:firstLine="0"/>
              <w:rPr>
                <w:szCs w:val="24"/>
              </w:rPr>
            </w:pPr>
            <w:r w:rsidRPr="0050402E">
              <w:rPr>
                <w:szCs w:val="24"/>
              </w:rPr>
              <w:t>Ответ бессистемен и хаотичен.</w:t>
            </w:r>
          </w:p>
        </w:tc>
      </w:tr>
    </w:tbl>
    <w:p w:rsidR="00293FCA" w:rsidRPr="00293FCA" w:rsidRDefault="00293FCA" w:rsidP="00293FCA">
      <w:pPr>
        <w:shd w:val="clear" w:color="auto" w:fill="FFFFFF"/>
        <w:spacing w:before="480" w:after="240" w:line="240" w:lineRule="auto"/>
        <w:ind w:firstLine="0"/>
        <w:jc w:val="left"/>
        <w:outlineLvl w:val="1"/>
        <w:rPr>
          <w:rFonts w:ascii="Segoe UI" w:hAnsi="Segoe UI" w:cs="Segoe UI"/>
          <w:b/>
          <w:bCs/>
          <w:color w:val="0F1115"/>
          <w:sz w:val="36"/>
          <w:szCs w:val="36"/>
        </w:rPr>
      </w:pPr>
    </w:p>
    <w:sectPr w:rsidR="00293FCA" w:rsidRPr="00293FCA" w:rsidSect="00E44A59">
      <w:headerReference w:type="default" r:id="rId8"/>
      <w:footerReference w:type="even" r:id="rId9"/>
      <w:footerReference w:type="default" r:id="rId10"/>
      <w:pgSz w:w="11906" w:h="16838"/>
      <w:pgMar w:top="709" w:right="851" w:bottom="1134" w:left="1418" w:header="720" w:footer="720" w:gutter="0"/>
      <w:pgNumType w:start="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1A68" w:rsidRDefault="006C1A68">
      <w:pPr>
        <w:spacing w:line="240" w:lineRule="auto"/>
      </w:pPr>
      <w:r>
        <w:separator/>
      </w:r>
    </w:p>
  </w:endnote>
  <w:endnote w:type="continuationSeparator" w:id="0">
    <w:p w:rsidR="006C1A68" w:rsidRDefault="006C1A6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6167" w:rsidRDefault="00A76167">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rsidR="00A76167" w:rsidRDefault="00A76167">
    <w:pPr>
      <w:pStyle w:val="a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63938119"/>
      <w:docPartObj>
        <w:docPartGallery w:val="Page Numbers (Bottom of Page)"/>
        <w:docPartUnique/>
      </w:docPartObj>
    </w:sdtPr>
    <w:sdtEndPr>
      <w:rPr>
        <w:sz w:val="20"/>
      </w:rPr>
    </w:sdtEndPr>
    <w:sdtContent>
      <w:p w:rsidR="00A76167" w:rsidRPr="00452F38" w:rsidRDefault="00A76167">
        <w:pPr>
          <w:pStyle w:val="a6"/>
          <w:jc w:val="right"/>
          <w:rPr>
            <w:sz w:val="20"/>
          </w:rPr>
        </w:pPr>
        <w:r w:rsidRPr="00452F38">
          <w:rPr>
            <w:sz w:val="20"/>
          </w:rPr>
          <w:fldChar w:fldCharType="begin"/>
        </w:r>
        <w:r w:rsidRPr="00452F38">
          <w:rPr>
            <w:sz w:val="20"/>
          </w:rPr>
          <w:instrText>PAGE   \* MERGEFORMAT</w:instrText>
        </w:r>
        <w:r w:rsidRPr="00452F38">
          <w:rPr>
            <w:sz w:val="20"/>
          </w:rPr>
          <w:fldChar w:fldCharType="separate"/>
        </w:r>
        <w:r w:rsidR="00350A82">
          <w:rPr>
            <w:noProof/>
            <w:sz w:val="20"/>
          </w:rPr>
          <w:t>29</w:t>
        </w:r>
        <w:r w:rsidRPr="00452F38">
          <w:rPr>
            <w:sz w:val="20"/>
          </w:rPr>
          <w:fldChar w:fldCharType="end"/>
        </w:r>
      </w:p>
    </w:sdtContent>
  </w:sdt>
  <w:p w:rsidR="00A76167" w:rsidRDefault="00A76167">
    <w:pPr>
      <w:pStyle w:val="a6"/>
      <w:ind w:right="36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1A68" w:rsidRDefault="006C1A68">
      <w:pPr>
        <w:spacing w:line="240" w:lineRule="auto"/>
      </w:pPr>
      <w:r>
        <w:separator/>
      </w:r>
    </w:p>
  </w:footnote>
  <w:footnote w:type="continuationSeparator" w:id="0">
    <w:p w:rsidR="006C1A68" w:rsidRDefault="006C1A68">
      <w:pPr>
        <w:spacing w:line="240" w:lineRule="auto"/>
      </w:pPr>
      <w:r>
        <w:continuationSeparator/>
      </w:r>
    </w:p>
  </w:footnote>
  <w:footnote w:id="1">
    <w:p w:rsidR="00A76167" w:rsidRDefault="00A76167" w:rsidP="00DB13C4">
      <w:pPr>
        <w:pStyle w:val="ac"/>
      </w:pPr>
      <w:r w:rsidRPr="007C43D1">
        <w:rPr>
          <w:rStyle w:val="ae"/>
        </w:rPr>
        <w:footnoteRef/>
      </w:r>
      <w:r w:rsidRPr="007C43D1">
        <w:t xml:space="preserve"> Согласно Приказу </w:t>
      </w:r>
      <w:proofErr w:type="spellStart"/>
      <w:r w:rsidRPr="007C43D1">
        <w:t>Минпросвещения</w:t>
      </w:r>
      <w:proofErr w:type="spellEnd"/>
      <w:r w:rsidRPr="007C43D1">
        <w:t xml:space="preserve"> России от 6 ноября 2024 г. № 779 оценочные материалы – являются рабочим инструментом преподавателя и не являются составной частью рабочей программы</w:t>
      </w:r>
      <w: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6167" w:rsidRDefault="00A76167">
    <w:pPr>
      <w:pStyle w:val="a4"/>
      <w:ind w:firstLine="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1E65C4"/>
    <w:multiLevelType w:val="hybridMultilevel"/>
    <w:tmpl w:val="9F96ECE0"/>
    <w:lvl w:ilvl="0" w:tplc="6B9A5684">
      <w:start w:val="5"/>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6284D49"/>
    <w:multiLevelType w:val="multilevel"/>
    <w:tmpl w:val="475E4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AB85946"/>
    <w:multiLevelType w:val="hybridMultilevel"/>
    <w:tmpl w:val="7F8CBC50"/>
    <w:lvl w:ilvl="0" w:tplc="F3B4CC8C">
      <w:start w:val="1"/>
      <w:numFmt w:val="decimal"/>
      <w:lvlText w:val="%1."/>
      <w:lvlJc w:val="left"/>
      <w:pPr>
        <w:ind w:left="1145" w:hanging="360"/>
      </w:pPr>
      <w:rPr>
        <w:b/>
      </w:r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3">
    <w:nsid w:val="0BEC1299"/>
    <w:multiLevelType w:val="multilevel"/>
    <w:tmpl w:val="0E0E8C3A"/>
    <w:lvl w:ilvl="0">
      <w:start w:val="1"/>
      <w:numFmt w:val="decimal"/>
      <w:pStyle w:val="1"/>
      <w:lvlText w:val="РАЗДЕЛ %1."/>
      <w:lvlJc w:val="left"/>
      <w:pPr>
        <w:tabs>
          <w:tab w:val="num" w:pos="2008"/>
        </w:tabs>
        <w:ind w:left="-152" w:firstLine="720"/>
      </w:pPr>
      <w:rPr>
        <w:rFonts w:hint="default"/>
        <w:b/>
      </w:rPr>
    </w:lvl>
    <w:lvl w:ilvl="1">
      <w:start w:val="1"/>
      <w:numFmt w:val="decimal"/>
      <w:pStyle w:val="2"/>
      <w:lvlText w:val="Тема %1.%2."/>
      <w:lvlJc w:val="left"/>
      <w:pPr>
        <w:tabs>
          <w:tab w:val="num" w:pos="1800"/>
        </w:tabs>
        <w:ind w:left="0" w:firstLine="720"/>
      </w:pPr>
      <w:rPr>
        <w:rFonts w:hint="default"/>
      </w:rPr>
    </w:lvl>
    <w:lvl w:ilvl="2">
      <w:start w:val="1"/>
      <w:numFmt w:val="decimal"/>
      <w:pStyle w:val="3"/>
      <w:lvlText w:val="%1.%2.%3"/>
      <w:lvlJc w:val="left"/>
      <w:pPr>
        <w:tabs>
          <w:tab w:val="num" w:pos="720"/>
        </w:tabs>
        <w:ind w:left="720" w:hanging="720"/>
      </w:pPr>
      <w:rPr>
        <w:rFonts w:hint="default"/>
      </w:rPr>
    </w:lvl>
    <w:lvl w:ilvl="3">
      <w:start w:val="1"/>
      <w:numFmt w:val="decimal"/>
      <w:pStyle w:val="4"/>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
    <w:nsid w:val="13084E7A"/>
    <w:multiLevelType w:val="multilevel"/>
    <w:tmpl w:val="AD0C1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3E567CF"/>
    <w:multiLevelType w:val="multilevel"/>
    <w:tmpl w:val="5986E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6254519"/>
    <w:multiLevelType w:val="hybridMultilevel"/>
    <w:tmpl w:val="478C26AA"/>
    <w:lvl w:ilvl="0" w:tplc="0D56D92C">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D592756"/>
    <w:multiLevelType w:val="hybridMultilevel"/>
    <w:tmpl w:val="6CC8C2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FBF703A"/>
    <w:multiLevelType w:val="multilevel"/>
    <w:tmpl w:val="55900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54B3EE7"/>
    <w:multiLevelType w:val="hybridMultilevel"/>
    <w:tmpl w:val="4AA88DF6"/>
    <w:lvl w:ilvl="0" w:tplc="C2F2690A">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7C677A2"/>
    <w:multiLevelType w:val="hybridMultilevel"/>
    <w:tmpl w:val="90AC8A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49E324C"/>
    <w:multiLevelType w:val="hybridMultilevel"/>
    <w:tmpl w:val="9298449E"/>
    <w:lvl w:ilvl="0" w:tplc="0D56D92C">
      <w:start w:val="1"/>
      <w:numFmt w:val="decimal"/>
      <w:lvlText w:val="%1."/>
      <w:lvlJc w:val="left"/>
      <w:pPr>
        <w:ind w:left="1004" w:hanging="360"/>
      </w:pPr>
      <w:rPr>
        <w:rFonts w:ascii="Times New Roman" w:eastAsia="Times New Roman" w:hAnsi="Times New Roman" w:cs="Times New Roman"/>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2">
    <w:nsid w:val="460438EE"/>
    <w:multiLevelType w:val="multilevel"/>
    <w:tmpl w:val="7FB02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91B5C60"/>
    <w:multiLevelType w:val="multilevel"/>
    <w:tmpl w:val="3EC68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9E46617"/>
    <w:multiLevelType w:val="multilevel"/>
    <w:tmpl w:val="84B82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36B04CA"/>
    <w:multiLevelType w:val="multilevel"/>
    <w:tmpl w:val="BCEAF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49C65DB"/>
    <w:multiLevelType w:val="multilevel"/>
    <w:tmpl w:val="A2E0D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5214013"/>
    <w:multiLevelType w:val="hybridMultilevel"/>
    <w:tmpl w:val="30BC2754"/>
    <w:lvl w:ilvl="0" w:tplc="FFFFFFFF">
      <w:start w:val="1"/>
      <w:numFmt w:val="decimal"/>
      <w:pStyle w:val="a"/>
      <w:lvlText w:val="%1."/>
      <w:lvlJc w:val="left"/>
      <w:pPr>
        <w:tabs>
          <w:tab w:val="num" w:pos="720"/>
        </w:tabs>
        <w:ind w:left="720" w:hanging="720"/>
      </w:pPr>
      <w:rPr>
        <w:rFonts w:hint="default"/>
      </w:rPr>
    </w:lvl>
    <w:lvl w:ilvl="1" w:tplc="FFFFFFFF">
      <w:start w:val="1"/>
      <w:numFmt w:val="decimal"/>
      <w:lvlText w:val="%2."/>
      <w:lvlJc w:val="left"/>
      <w:pPr>
        <w:tabs>
          <w:tab w:val="num" w:pos="1800"/>
        </w:tabs>
        <w:ind w:left="1800" w:hanging="72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3"/>
  </w:num>
  <w:num w:numId="2">
    <w:abstractNumId w:val="17"/>
  </w:num>
  <w:num w:numId="3">
    <w:abstractNumId w:val="6"/>
  </w:num>
  <w:num w:numId="4">
    <w:abstractNumId w:val="11"/>
  </w:num>
  <w:num w:numId="5">
    <w:abstractNumId w:val="2"/>
  </w:num>
  <w:num w:numId="6">
    <w:abstractNumId w:val="10"/>
  </w:num>
  <w:num w:numId="7">
    <w:abstractNumId w:val="9"/>
  </w:num>
  <w:num w:numId="8">
    <w:abstractNumId w:val="7"/>
  </w:num>
  <w:num w:numId="9">
    <w:abstractNumId w:val="16"/>
  </w:num>
  <w:num w:numId="10">
    <w:abstractNumId w:val="0"/>
  </w:num>
  <w:num w:numId="11">
    <w:abstractNumId w:val="12"/>
  </w:num>
  <w:num w:numId="12">
    <w:abstractNumId w:val="13"/>
  </w:num>
  <w:num w:numId="13">
    <w:abstractNumId w:val="1"/>
  </w:num>
  <w:num w:numId="14">
    <w:abstractNumId w:val="8"/>
  </w:num>
  <w:num w:numId="15">
    <w:abstractNumId w:val="15"/>
  </w:num>
  <w:num w:numId="16">
    <w:abstractNumId w:val="4"/>
  </w:num>
  <w:num w:numId="17">
    <w:abstractNumId w:val="14"/>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3CB6"/>
    <w:rsid w:val="00053CB6"/>
    <w:rsid w:val="002649A6"/>
    <w:rsid w:val="002666AF"/>
    <w:rsid w:val="00293FCA"/>
    <w:rsid w:val="002A5CEC"/>
    <w:rsid w:val="0030756D"/>
    <w:rsid w:val="00343049"/>
    <w:rsid w:val="00350A82"/>
    <w:rsid w:val="00452F38"/>
    <w:rsid w:val="004C3F64"/>
    <w:rsid w:val="0050402E"/>
    <w:rsid w:val="00610F59"/>
    <w:rsid w:val="006722FD"/>
    <w:rsid w:val="00685899"/>
    <w:rsid w:val="006A0887"/>
    <w:rsid w:val="006A3F7A"/>
    <w:rsid w:val="006C1A68"/>
    <w:rsid w:val="006D27A5"/>
    <w:rsid w:val="007C0E91"/>
    <w:rsid w:val="00811654"/>
    <w:rsid w:val="00855674"/>
    <w:rsid w:val="008656F7"/>
    <w:rsid w:val="008F43D3"/>
    <w:rsid w:val="00976444"/>
    <w:rsid w:val="009B32CC"/>
    <w:rsid w:val="00A76167"/>
    <w:rsid w:val="00AA3663"/>
    <w:rsid w:val="00D40DFD"/>
    <w:rsid w:val="00DB13C4"/>
    <w:rsid w:val="00E44A59"/>
    <w:rsid w:val="00E803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053CB6"/>
    <w:pPr>
      <w:spacing w:after="0" w:line="360" w:lineRule="auto"/>
      <w:ind w:firstLine="709"/>
      <w:jc w:val="both"/>
    </w:pPr>
    <w:rPr>
      <w:rFonts w:ascii="Times New Roman" w:eastAsia="Times New Roman" w:hAnsi="Times New Roman" w:cs="Times New Roman"/>
      <w:sz w:val="24"/>
      <w:szCs w:val="20"/>
      <w:lang w:eastAsia="ru-RU"/>
    </w:rPr>
  </w:style>
  <w:style w:type="paragraph" w:styleId="1">
    <w:name w:val="heading 1"/>
    <w:aliases w:val="Заголовок 1 Знак Знак,Заголовок 1 Знак1"/>
    <w:basedOn w:val="a0"/>
    <w:next w:val="a0"/>
    <w:link w:val="10"/>
    <w:qFormat/>
    <w:rsid w:val="00053CB6"/>
    <w:pPr>
      <w:keepNext/>
      <w:numPr>
        <w:numId w:val="1"/>
      </w:numPr>
      <w:spacing w:before="120" w:after="120"/>
      <w:outlineLvl w:val="0"/>
    </w:pPr>
    <w:rPr>
      <w:b/>
      <w:kern w:val="28"/>
      <w:szCs w:val="24"/>
    </w:rPr>
  </w:style>
  <w:style w:type="paragraph" w:styleId="2">
    <w:name w:val="heading 2"/>
    <w:basedOn w:val="a0"/>
    <w:next w:val="a0"/>
    <w:link w:val="20"/>
    <w:qFormat/>
    <w:rsid w:val="00053CB6"/>
    <w:pPr>
      <w:keepNext/>
      <w:numPr>
        <w:ilvl w:val="1"/>
        <w:numId w:val="1"/>
      </w:numPr>
      <w:spacing w:before="120"/>
      <w:outlineLvl w:val="1"/>
    </w:pPr>
    <w:rPr>
      <w:b/>
      <w:szCs w:val="24"/>
    </w:rPr>
  </w:style>
  <w:style w:type="paragraph" w:styleId="3">
    <w:name w:val="heading 3"/>
    <w:basedOn w:val="a0"/>
    <w:next w:val="a0"/>
    <w:link w:val="30"/>
    <w:qFormat/>
    <w:rsid w:val="00053CB6"/>
    <w:pPr>
      <w:keepNext/>
      <w:numPr>
        <w:ilvl w:val="2"/>
        <w:numId w:val="1"/>
      </w:numPr>
      <w:spacing w:before="240" w:after="60"/>
      <w:jc w:val="center"/>
      <w:outlineLvl w:val="2"/>
    </w:pPr>
    <w:rPr>
      <w:b/>
    </w:rPr>
  </w:style>
  <w:style w:type="paragraph" w:styleId="4">
    <w:name w:val="heading 4"/>
    <w:basedOn w:val="a0"/>
    <w:next w:val="a0"/>
    <w:link w:val="40"/>
    <w:qFormat/>
    <w:rsid w:val="00053CB6"/>
    <w:pPr>
      <w:keepNext/>
      <w:numPr>
        <w:ilvl w:val="3"/>
        <w:numId w:val="1"/>
      </w:numPr>
      <w:spacing w:before="240" w:after="60"/>
      <w:outlineLvl w:val="3"/>
    </w:pPr>
    <w:rPr>
      <w:b/>
      <w:i/>
    </w:rPr>
  </w:style>
  <w:style w:type="paragraph" w:styleId="5">
    <w:name w:val="heading 5"/>
    <w:basedOn w:val="a0"/>
    <w:next w:val="a0"/>
    <w:link w:val="50"/>
    <w:qFormat/>
    <w:rsid w:val="00053CB6"/>
    <w:pPr>
      <w:numPr>
        <w:ilvl w:val="4"/>
        <w:numId w:val="1"/>
      </w:numPr>
      <w:spacing w:before="240" w:after="60"/>
      <w:outlineLvl w:val="4"/>
    </w:pPr>
    <w:rPr>
      <w:b/>
      <w:bCs/>
      <w:i/>
      <w:iCs/>
      <w:sz w:val="26"/>
      <w:szCs w:val="26"/>
    </w:rPr>
  </w:style>
  <w:style w:type="paragraph" w:styleId="6">
    <w:name w:val="heading 6"/>
    <w:basedOn w:val="a0"/>
    <w:next w:val="a0"/>
    <w:link w:val="60"/>
    <w:qFormat/>
    <w:rsid w:val="00053CB6"/>
    <w:pPr>
      <w:numPr>
        <w:ilvl w:val="5"/>
        <w:numId w:val="1"/>
      </w:numPr>
      <w:spacing w:before="240" w:after="60"/>
      <w:outlineLvl w:val="5"/>
    </w:pPr>
    <w:rPr>
      <w:b/>
      <w:bCs/>
      <w:sz w:val="22"/>
      <w:szCs w:val="22"/>
    </w:rPr>
  </w:style>
  <w:style w:type="paragraph" w:styleId="7">
    <w:name w:val="heading 7"/>
    <w:basedOn w:val="a0"/>
    <w:next w:val="a0"/>
    <w:link w:val="70"/>
    <w:qFormat/>
    <w:rsid w:val="00053CB6"/>
    <w:pPr>
      <w:numPr>
        <w:ilvl w:val="6"/>
        <w:numId w:val="1"/>
      </w:numPr>
      <w:spacing w:before="240" w:after="60"/>
      <w:outlineLvl w:val="6"/>
    </w:pPr>
    <w:rPr>
      <w:szCs w:val="24"/>
    </w:rPr>
  </w:style>
  <w:style w:type="paragraph" w:styleId="8">
    <w:name w:val="heading 8"/>
    <w:basedOn w:val="a0"/>
    <w:next w:val="a0"/>
    <w:link w:val="80"/>
    <w:qFormat/>
    <w:rsid w:val="00053CB6"/>
    <w:pPr>
      <w:numPr>
        <w:ilvl w:val="7"/>
        <w:numId w:val="1"/>
      </w:numPr>
      <w:spacing w:before="240" w:after="60"/>
      <w:outlineLvl w:val="7"/>
    </w:pPr>
    <w:rPr>
      <w:i/>
      <w:iCs/>
      <w:szCs w:val="24"/>
    </w:rPr>
  </w:style>
  <w:style w:type="paragraph" w:styleId="9">
    <w:name w:val="heading 9"/>
    <w:basedOn w:val="a0"/>
    <w:next w:val="a0"/>
    <w:link w:val="90"/>
    <w:qFormat/>
    <w:rsid w:val="00053CB6"/>
    <w:pPr>
      <w:numPr>
        <w:ilvl w:val="8"/>
        <w:numId w:val="1"/>
      </w:numPr>
      <w:spacing w:before="240" w:after="60"/>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Заголовок 1 Знак Знак Знак,Заголовок 1 Знак1 Знак"/>
    <w:basedOn w:val="a1"/>
    <w:link w:val="1"/>
    <w:rsid w:val="00053CB6"/>
    <w:rPr>
      <w:rFonts w:ascii="Times New Roman" w:eastAsia="Times New Roman" w:hAnsi="Times New Roman" w:cs="Times New Roman"/>
      <w:b/>
      <w:kern w:val="28"/>
      <w:sz w:val="24"/>
      <w:szCs w:val="24"/>
      <w:lang w:eastAsia="ru-RU"/>
    </w:rPr>
  </w:style>
  <w:style w:type="character" w:customStyle="1" w:styleId="20">
    <w:name w:val="Заголовок 2 Знак"/>
    <w:basedOn w:val="a1"/>
    <w:link w:val="2"/>
    <w:rsid w:val="00053CB6"/>
    <w:rPr>
      <w:rFonts w:ascii="Times New Roman" w:eastAsia="Times New Roman" w:hAnsi="Times New Roman" w:cs="Times New Roman"/>
      <w:b/>
      <w:sz w:val="24"/>
      <w:szCs w:val="24"/>
      <w:lang w:eastAsia="ru-RU"/>
    </w:rPr>
  </w:style>
  <w:style w:type="character" w:customStyle="1" w:styleId="30">
    <w:name w:val="Заголовок 3 Знак"/>
    <w:basedOn w:val="a1"/>
    <w:link w:val="3"/>
    <w:rsid w:val="00053CB6"/>
    <w:rPr>
      <w:rFonts w:ascii="Times New Roman" w:eastAsia="Times New Roman" w:hAnsi="Times New Roman" w:cs="Times New Roman"/>
      <w:b/>
      <w:sz w:val="24"/>
      <w:szCs w:val="20"/>
      <w:lang w:eastAsia="ru-RU"/>
    </w:rPr>
  </w:style>
  <w:style w:type="character" w:customStyle="1" w:styleId="40">
    <w:name w:val="Заголовок 4 Знак"/>
    <w:basedOn w:val="a1"/>
    <w:link w:val="4"/>
    <w:rsid w:val="00053CB6"/>
    <w:rPr>
      <w:rFonts w:ascii="Times New Roman" w:eastAsia="Times New Roman" w:hAnsi="Times New Roman" w:cs="Times New Roman"/>
      <w:b/>
      <w:i/>
      <w:sz w:val="24"/>
      <w:szCs w:val="20"/>
      <w:lang w:eastAsia="ru-RU"/>
    </w:rPr>
  </w:style>
  <w:style w:type="character" w:customStyle="1" w:styleId="50">
    <w:name w:val="Заголовок 5 Знак"/>
    <w:basedOn w:val="a1"/>
    <w:link w:val="5"/>
    <w:rsid w:val="00053CB6"/>
    <w:rPr>
      <w:rFonts w:ascii="Times New Roman" w:eastAsia="Times New Roman" w:hAnsi="Times New Roman" w:cs="Times New Roman"/>
      <w:b/>
      <w:bCs/>
      <w:i/>
      <w:iCs/>
      <w:sz w:val="26"/>
      <w:szCs w:val="26"/>
      <w:lang w:eastAsia="ru-RU"/>
    </w:rPr>
  </w:style>
  <w:style w:type="character" w:customStyle="1" w:styleId="60">
    <w:name w:val="Заголовок 6 Знак"/>
    <w:basedOn w:val="a1"/>
    <w:link w:val="6"/>
    <w:rsid w:val="00053CB6"/>
    <w:rPr>
      <w:rFonts w:ascii="Times New Roman" w:eastAsia="Times New Roman" w:hAnsi="Times New Roman" w:cs="Times New Roman"/>
      <w:b/>
      <w:bCs/>
      <w:lang w:eastAsia="ru-RU"/>
    </w:rPr>
  </w:style>
  <w:style w:type="character" w:customStyle="1" w:styleId="70">
    <w:name w:val="Заголовок 7 Знак"/>
    <w:basedOn w:val="a1"/>
    <w:link w:val="7"/>
    <w:rsid w:val="00053CB6"/>
    <w:rPr>
      <w:rFonts w:ascii="Times New Roman" w:eastAsia="Times New Roman" w:hAnsi="Times New Roman" w:cs="Times New Roman"/>
      <w:sz w:val="24"/>
      <w:szCs w:val="24"/>
      <w:lang w:eastAsia="ru-RU"/>
    </w:rPr>
  </w:style>
  <w:style w:type="character" w:customStyle="1" w:styleId="80">
    <w:name w:val="Заголовок 8 Знак"/>
    <w:basedOn w:val="a1"/>
    <w:link w:val="8"/>
    <w:rsid w:val="00053CB6"/>
    <w:rPr>
      <w:rFonts w:ascii="Times New Roman" w:eastAsia="Times New Roman" w:hAnsi="Times New Roman" w:cs="Times New Roman"/>
      <w:i/>
      <w:iCs/>
      <w:sz w:val="24"/>
      <w:szCs w:val="24"/>
      <w:lang w:eastAsia="ru-RU"/>
    </w:rPr>
  </w:style>
  <w:style w:type="character" w:customStyle="1" w:styleId="90">
    <w:name w:val="Заголовок 9 Знак"/>
    <w:basedOn w:val="a1"/>
    <w:link w:val="9"/>
    <w:rsid w:val="00053CB6"/>
    <w:rPr>
      <w:rFonts w:ascii="Arial" w:eastAsia="Times New Roman" w:hAnsi="Arial" w:cs="Arial"/>
      <w:lang w:eastAsia="ru-RU"/>
    </w:rPr>
  </w:style>
  <w:style w:type="paragraph" w:styleId="a4">
    <w:name w:val="header"/>
    <w:basedOn w:val="a0"/>
    <w:link w:val="a5"/>
    <w:semiHidden/>
    <w:rsid w:val="00053CB6"/>
    <w:pPr>
      <w:tabs>
        <w:tab w:val="center" w:pos="4677"/>
        <w:tab w:val="right" w:pos="9355"/>
      </w:tabs>
    </w:pPr>
  </w:style>
  <w:style w:type="character" w:customStyle="1" w:styleId="a5">
    <w:name w:val="Верхний колонтитул Знак"/>
    <w:basedOn w:val="a1"/>
    <w:link w:val="a4"/>
    <w:semiHidden/>
    <w:rsid w:val="00053CB6"/>
    <w:rPr>
      <w:rFonts w:ascii="Times New Roman" w:eastAsia="Times New Roman" w:hAnsi="Times New Roman" w:cs="Times New Roman"/>
      <w:sz w:val="24"/>
      <w:szCs w:val="20"/>
      <w:lang w:eastAsia="ru-RU"/>
    </w:rPr>
  </w:style>
  <w:style w:type="paragraph" w:styleId="a6">
    <w:name w:val="footer"/>
    <w:basedOn w:val="a0"/>
    <w:link w:val="a7"/>
    <w:uiPriority w:val="99"/>
    <w:rsid w:val="00053CB6"/>
    <w:pPr>
      <w:tabs>
        <w:tab w:val="center" w:pos="4677"/>
        <w:tab w:val="right" w:pos="9355"/>
      </w:tabs>
    </w:pPr>
  </w:style>
  <w:style w:type="character" w:customStyle="1" w:styleId="a7">
    <w:name w:val="Нижний колонтитул Знак"/>
    <w:basedOn w:val="a1"/>
    <w:link w:val="a6"/>
    <w:uiPriority w:val="99"/>
    <w:rsid w:val="00053CB6"/>
    <w:rPr>
      <w:rFonts w:ascii="Times New Roman" w:eastAsia="Times New Roman" w:hAnsi="Times New Roman" w:cs="Times New Roman"/>
      <w:sz w:val="24"/>
      <w:szCs w:val="20"/>
      <w:lang w:eastAsia="ru-RU"/>
    </w:rPr>
  </w:style>
  <w:style w:type="character" w:styleId="a8">
    <w:name w:val="page number"/>
    <w:basedOn w:val="a1"/>
    <w:semiHidden/>
    <w:rsid w:val="00053CB6"/>
  </w:style>
  <w:style w:type="paragraph" w:customStyle="1" w:styleId="a">
    <w:name w:val="нумерованный список"/>
    <w:basedOn w:val="a9"/>
    <w:rsid w:val="00053CB6"/>
    <w:pPr>
      <w:numPr>
        <w:numId w:val="2"/>
      </w:numPr>
      <w:pBdr>
        <w:bottom w:val="none" w:sz="0" w:space="0" w:color="auto"/>
      </w:pBdr>
      <w:tabs>
        <w:tab w:val="clear" w:pos="720"/>
        <w:tab w:val="num" w:pos="360"/>
      </w:tabs>
      <w:spacing w:after="0" w:line="360" w:lineRule="auto"/>
      <w:ind w:left="0" w:right="-2" w:firstLine="709"/>
      <w:contextualSpacing w:val="0"/>
    </w:pPr>
    <w:rPr>
      <w:rFonts w:ascii="Times New Roman" w:eastAsia="Times New Roman" w:hAnsi="Times New Roman" w:cs="Times New Roman"/>
      <w:color w:val="auto"/>
      <w:spacing w:val="0"/>
      <w:kern w:val="0"/>
      <w:sz w:val="24"/>
      <w:szCs w:val="20"/>
    </w:rPr>
  </w:style>
  <w:style w:type="character" w:styleId="aa">
    <w:name w:val="Strong"/>
    <w:uiPriority w:val="22"/>
    <w:qFormat/>
    <w:rsid w:val="00053CB6"/>
    <w:rPr>
      <w:b/>
      <w:bCs/>
    </w:rPr>
  </w:style>
  <w:style w:type="paragraph" w:customStyle="1" w:styleId="ds-markdown-paragraph">
    <w:name w:val="ds-markdown-paragraph"/>
    <w:basedOn w:val="a0"/>
    <w:rsid w:val="00053CB6"/>
    <w:pPr>
      <w:spacing w:before="100" w:beforeAutospacing="1" w:after="100" w:afterAutospacing="1" w:line="240" w:lineRule="auto"/>
      <w:ind w:firstLine="0"/>
      <w:jc w:val="left"/>
    </w:pPr>
    <w:rPr>
      <w:szCs w:val="24"/>
    </w:rPr>
  </w:style>
  <w:style w:type="paragraph" w:styleId="a9">
    <w:name w:val="Title"/>
    <w:basedOn w:val="a0"/>
    <w:next w:val="a0"/>
    <w:link w:val="ab"/>
    <w:uiPriority w:val="10"/>
    <w:qFormat/>
    <w:rsid w:val="00053CB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Название Знак"/>
    <w:basedOn w:val="a1"/>
    <w:link w:val="a9"/>
    <w:uiPriority w:val="10"/>
    <w:rsid w:val="00053CB6"/>
    <w:rPr>
      <w:rFonts w:asciiTheme="majorHAnsi" w:eastAsiaTheme="majorEastAsia" w:hAnsiTheme="majorHAnsi" w:cstheme="majorBidi"/>
      <w:color w:val="17365D" w:themeColor="text2" w:themeShade="BF"/>
      <w:spacing w:val="5"/>
      <w:kern w:val="28"/>
      <w:sz w:val="52"/>
      <w:szCs w:val="52"/>
      <w:lang w:eastAsia="ru-RU"/>
    </w:rPr>
  </w:style>
  <w:style w:type="paragraph" w:styleId="ac">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0"/>
    <w:link w:val="ad"/>
    <w:uiPriority w:val="99"/>
    <w:qFormat/>
    <w:rsid w:val="00DB13C4"/>
    <w:pPr>
      <w:spacing w:line="240" w:lineRule="auto"/>
      <w:ind w:firstLine="0"/>
      <w:jc w:val="left"/>
    </w:pPr>
    <w:rPr>
      <w:sz w:val="20"/>
      <w:lang w:eastAsia="en-US"/>
    </w:rPr>
  </w:style>
  <w:style w:type="character" w:customStyle="1" w:styleId="ad">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1"/>
    <w:link w:val="ac"/>
    <w:uiPriority w:val="99"/>
    <w:qFormat/>
    <w:rsid w:val="00DB13C4"/>
    <w:rPr>
      <w:rFonts w:ascii="Times New Roman" w:eastAsia="Times New Roman" w:hAnsi="Times New Roman" w:cs="Times New Roman"/>
      <w:sz w:val="20"/>
      <w:szCs w:val="20"/>
    </w:rPr>
  </w:style>
  <w:style w:type="character" w:styleId="ae">
    <w:name w:val="footnote reference"/>
    <w:aliases w:val="Знак сноски-FN,Ciae niinee-FN,AЗнак сноски зел"/>
    <w:link w:val="11"/>
    <w:uiPriority w:val="99"/>
    <w:rsid w:val="00DB13C4"/>
    <w:rPr>
      <w:rFonts w:cs="Times New Roman"/>
      <w:vertAlign w:val="superscript"/>
    </w:rPr>
  </w:style>
  <w:style w:type="paragraph" w:customStyle="1" w:styleId="11">
    <w:name w:val="Знак сноски1"/>
    <w:basedOn w:val="a0"/>
    <w:link w:val="ae"/>
    <w:uiPriority w:val="99"/>
    <w:qFormat/>
    <w:rsid w:val="00DB13C4"/>
    <w:pPr>
      <w:spacing w:line="240" w:lineRule="auto"/>
      <w:ind w:firstLine="0"/>
      <w:jc w:val="left"/>
    </w:pPr>
    <w:rPr>
      <w:rFonts w:asciiTheme="minorHAnsi" w:eastAsiaTheme="minorHAnsi" w:hAnsiTheme="minorHAnsi"/>
      <w:sz w:val="22"/>
      <w:szCs w:val="22"/>
      <w:vertAlign w:val="superscript"/>
      <w:lang w:eastAsia="en-US"/>
    </w:rPr>
  </w:style>
  <w:style w:type="table" w:styleId="af">
    <w:name w:val="Table Grid"/>
    <w:basedOn w:val="a2"/>
    <w:uiPriority w:val="59"/>
    <w:rsid w:val="00293FC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graph-styledstyledparagraph-sc-a650b026-0">
    <w:name w:val="paragraph-styled__styledparagraph-sc-a650b026-0"/>
    <w:basedOn w:val="a0"/>
    <w:rsid w:val="00D40DFD"/>
    <w:pPr>
      <w:spacing w:before="100" w:beforeAutospacing="1" w:after="100" w:afterAutospacing="1" w:line="240" w:lineRule="auto"/>
      <w:ind w:firstLine="0"/>
      <w:jc w:val="left"/>
    </w:pPr>
    <w:rPr>
      <w:szCs w:val="24"/>
    </w:rPr>
  </w:style>
  <w:style w:type="character" w:styleId="af0">
    <w:name w:val="Emphasis"/>
    <w:basedOn w:val="a1"/>
    <w:uiPriority w:val="20"/>
    <w:qFormat/>
    <w:rsid w:val="00D40DFD"/>
    <w:rPr>
      <w:i/>
      <w:iCs/>
    </w:rPr>
  </w:style>
  <w:style w:type="paragraph" w:styleId="af1">
    <w:name w:val="List Paragraph"/>
    <w:basedOn w:val="a0"/>
    <w:uiPriority w:val="34"/>
    <w:qFormat/>
    <w:rsid w:val="0068589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053CB6"/>
    <w:pPr>
      <w:spacing w:after="0" w:line="360" w:lineRule="auto"/>
      <w:ind w:firstLine="709"/>
      <w:jc w:val="both"/>
    </w:pPr>
    <w:rPr>
      <w:rFonts w:ascii="Times New Roman" w:eastAsia="Times New Roman" w:hAnsi="Times New Roman" w:cs="Times New Roman"/>
      <w:sz w:val="24"/>
      <w:szCs w:val="20"/>
      <w:lang w:eastAsia="ru-RU"/>
    </w:rPr>
  </w:style>
  <w:style w:type="paragraph" w:styleId="1">
    <w:name w:val="heading 1"/>
    <w:aliases w:val="Заголовок 1 Знак Знак,Заголовок 1 Знак1"/>
    <w:basedOn w:val="a0"/>
    <w:next w:val="a0"/>
    <w:link w:val="10"/>
    <w:qFormat/>
    <w:rsid w:val="00053CB6"/>
    <w:pPr>
      <w:keepNext/>
      <w:numPr>
        <w:numId w:val="1"/>
      </w:numPr>
      <w:spacing w:before="120" w:after="120"/>
      <w:outlineLvl w:val="0"/>
    </w:pPr>
    <w:rPr>
      <w:b/>
      <w:kern w:val="28"/>
      <w:szCs w:val="24"/>
    </w:rPr>
  </w:style>
  <w:style w:type="paragraph" w:styleId="2">
    <w:name w:val="heading 2"/>
    <w:basedOn w:val="a0"/>
    <w:next w:val="a0"/>
    <w:link w:val="20"/>
    <w:qFormat/>
    <w:rsid w:val="00053CB6"/>
    <w:pPr>
      <w:keepNext/>
      <w:numPr>
        <w:ilvl w:val="1"/>
        <w:numId w:val="1"/>
      </w:numPr>
      <w:spacing w:before="120"/>
      <w:outlineLvl w:val="1"/>
    </w:pPr>
    <w:rPr>
      <w:b/>
      <w:szCs w:val="24"/>
    </w:rPr>
  </w:style>
  <w:style w:type="paragraph" w:styleId="3">
    <w:name w:val="heading 3"/>
    <w:basedOn w:val="a0"/>
    <w:next w:val="a0"/>
    <w:link w:val="30"/>
    <w:qFormat/>
    <w:rsid w:val="00053CB6"/>
    <w:pPr>
      <w:keepNext/>
      <w:numPr>
        <w:ilvl w:val="2"/>
        <w:numId w:val="1"/>
      </w:numPr>
      <w:spacing w:before="240" w:after="60"/>
      <w:jc w:val="center"/>
      <w:outlineLvl w:val="2"/>
    </w:pPr>
    <w:rPr>
      <w:b/>
    </w:rPr>
  </w:style>
  <w:style w:type="paragraph" w:styleId="4">
    <w:name w:val="heading 4"/>
    <w:basedOn w:val="a0"/>
    <w:next w:val="a0"/>
    <w:link w:val="40"/>
    <w:qFormat/>
    <w:rsid w:val="00053CB6"/>
    <w:pPr>
      <w:keepNext/>
      <w:numPr>
        <w:ilvl w:val="3"/>
        <w:numId w:val="1"/>
      </w:numPr>
      <w:spacing w:before="240" w:after="60"/>
      <w:outlineLvl w:val="3"/>
    </w:pPr>
    <w:rPr>
      <w:b/>
      <w:i/>
    </w:rPr>
  </w:style>
  <w:style w:type="paragraph" w:styleId="5">
    <w:name w:val="heading 5"/>
    <w:basedOn w:val="a0"/>
    <w:next w:val="a0"/>
    <w:link w:val="50"/>
    <w:qFormat/>
    <w:rsid w:val="00053CB6"/>
    <w:pPr>
      <w:numPr>
        <w:ilvl w:val="4"/>
        <w:numId w:val="1"/>
      </w:numPr>
      <w:spacing w:before="240" w:after="60"/>
      <w:outlineLvl w:val="4"/>
    </w:pPr>
    <w:rPr>
      <w:b/>
      <w:bCs/>
      <w:i/>
      <w:iCs/>
      <w:sz w:val="26"/>
      <w:szCs w:val="26"/>
    </w:rPr>
  </w:style>
  <w:style w:type="paragraph" w:styleId="6">
    <w:name w:val="heading 6"/>
    <w:basedOn w:val="a0"/>
    <w:next w:val="a0"/>
    <w:link w:val="60"/>
    <w:qFormat/>
    <w:rsid w:val="00053CB6"/>
    <w:pPr>
      <w:numPr>
        <w:ilvl w:val="5"/>
        <w:numId w:val="1"/>
      </w:numPr>
      <w:spacing w:before="240" w:after="60"/>
      <w:outlineLvl w:val="5"/>
    </w:pPr>
    <w:rPr>
      <w:b/>
      <w:bCs/>
      <w:sz w:val="22"/>
      <w:szCs w:val="22"/>
    </w:rPr>
  </w:style>
  <w:style w:type="paragraph" w:styleId="7">
    <w:name w:val="heading 7"/>
    <w:basedOn w:val="a0"/>
    <w:next w:val="a0"/>
    <w:link w:val="70"/>
    <w:qFormat/>
    <w:rsid w:val="00053CB6"/>
    <w:pPr>
      <w:numPr>
        <w:ilvl w:val="6"/>
        <w:numId w:val="1"/>
      </w:numPr>
      <w:spacing w:before="240" w:after="60"/>
      <w:outlineLvl w:val="6"/>
    </w:pPr>
    <w:rPr>
      <w:szCs w:val="24"/>
    </w:rPr>
  </w:style>
  <w:style w:type="paragraph" w:styleId="8">
    <w:name w:val="heading 8"/>
    <w:basedOn w:val="a0"/>
    <w:next w:val="a0"/>
    <w:link w:val="80"/>
    <w:qFormat/>
    <w:rsid w:val="00053CB6"/>
    <w:pPr>
      <w:numPr>
        <w:ilvl w:val="7"/>
        <w:numId w:val="1"/>
      </w:numPr>
      <w:spacing w:before="240" w:after="60"/>
      <w:outlineLvl w:val="7"/>
    </w:pPr>
    <w:rPr>
      <w:i/>
      <w:iCs/>
      <w:szCs w:val="24"/>
    </w:rPr>
  </w:style>
  <w:style w:type="paragraph" w:styleId="9">
    <w:name w:val="heading 9"/>
    <w:basedOn w:val="a0"/>
    <w:next w:val="a0"/>
    <w:link w:val="90"/>
    <w:qFormat/>
    <w:rsid w:val="00053CB6"/>
    <w:pPr>
      <w:numPr>
        <w:ilvl w:val="8"/>
        <w:numId w:val="1"/>
      </w:numPr>
      <w:spacing w:before="240" w:after="60"/>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Заголовок 1 Знак Знак Знак,Заголовок 1 Знак1 Знак"/>
    <w:basedOn w:val="a1"/>
    <w:link w:val="1"/>
    <w:rsid w:val="00053CB6"/>
    <w:rPr>
      <w:rFonts w:ascii="Times New Roman" w:eastAsia="Times New Roman" w:hAnsi="Times New Roman" w:cs="Times New Roman"/>
      <w:b/>
      <w:kern w:val="28"/>
      <w:sz w:val="24"/>
      <w:szCs w:val="24"/>
      <w:lang w:eastAsia="ru-RU"/>
    </w:rPr>
  </w:style>
  <w:style w:type="character" w:customStyle="1" w:styleId="20">
    <w:name w:val="Заголовок 2 Знак"/>
    <w:basedOn w:val="a1"/>
    <w:link w:val="2"/>
    <w:rsid w:val="00053CB6"/>
    <w:rPr>
      <w:rFonts w:ascii="Times New Roman" w:eastAsia="Times New Roman" w:hAnsi="Times New Roman" w:cs="Times New Roman"/>
      <w:b/>
      <w:sz w:val="24"/>
      <w:szCs w:val="24"/>
      <w:lang w:eastAsia="ru-RU"/>
    </w:rPr>
  </w:style>
  <w:style w:type="character" w:customStyle="1" w:styleId="30">
    <w:name w:val="Заголовок 3 Знак"/>
    <w:basedOn w:val="a1"/>
    <w:link w:val="3"/>
    <w:rsid w:val="00053CB6"/>
    <w:rPr>
      <w:rFonts w:ascii="Times New Roman" w:eastAsia="Times New Roman" w:hAnsi="Times New Roman" w:cs="Times New Roman"/>
      <w:b/>
      <w:sz w:val="24"/>
      <w:szCs w:val="20"/>
      <w:lang w:eastAsia="ru-RU"/>
    </w:rPr>
  </w:style>
  <w:style w:type="character" w:customStyle="1" w:styleId="40">
    <w:name w:val="Заголовок 4 Знак"/>
    <w:basedOn w:val="a1"/>
    <w:link w:val="4"/>
    <w:rsid w:val="00053CB6"/>
    <w:rPr>
      <w:rFonts w:ascii="Times New Roman" w:eastAsia="Times New Roman" w:hAnsi="Times New Roman" w:cs="Times New Roman"/>
      <w:b/>
      <w:i/>
      <w:sz w:val="24"/>
      <w:szCs w:val="20"/>
      <w:lang w:eastAsia="ru-RU"/>
    </w:rPr>
  </w:style>
  <w:style w:type="character" w:customStyle="1" w:styleId="50">
    <w:name w:val="Заголовок 5 Знак"/>
    <w:basedOn w:val="a1"/>
    <w:link w:val="5"/>
    <w:rsid w:val="00053CB6"/>
    <w:rPr>
      <w:rFonts w:ascii="Times New Roman" w:eastAsia="Times New Roman" w:hAnsi="Times New Roman" w:cs="Times New Roman"/>
      <w:b/>
      <w:bCs/>
      <w:i/>
      <w:iCs/>
      <w:sz w:val="26"/>
      <w:szCs w:val="26"/>
      <w:lang w:eastAsia="ru-RU"/>
    </w:rPr>
  </w:style>
  <w:style w:type="character" w:customStyle="1" w:styleId="60">
    <w:name w:val="Заголовок 6 Знак"/>
    <w:basedOn w:val="a1"/>
    <w:link w:val="6"/>
    <w:rsid w:val="00053CB6"/>
    <w:rPr>
      <w:rFonts w:ascii="Times New Roman" w:eastAsia="Times New Roman" w:hAnsi="Times New Roman" w:cs="Times New Roman"/>
      <w:b/>
      <w:bCs/>
      <w:lang w:eastAsia="ru-RU"/>
    </w:rPr>
  </w:style>
  <w:style w:type="character" w:customStyle="1" w:styleId="70">
    <w:name w:val="Заголовок 7 Знак"/>
    <w:basedOn w:val="a1"/>
    <w:link w:val="7"/>
    <w:rsid w:val="00053CB6"/>
    <w:rPr>
      <w:rFonts w:ascii="Times New Roman" w:eastAsia="Times New Roman" w:hAnsi="Times New Roman" w:cs="Times New Roman"/>
      <w:sz w:val="24"/>
      <w:szCs w:val="24"/>
      <w:lang w:eastAsia="ru-RU"/>
    </w:rPr>
  </w:style>
  <w:style w:type="character" w:customStyle="1" w:styleId="80">
    <w:name w:val="Заголовок 8 Знак"/>
    <w:basedOn w:val="a1"/>
    <w:link w:val="8"/>
    <w:rsid w:val="00053CB6"/>
    <w:rPr>
      <w:rFonts w:ascii="Times New Roman" w:eastAsia="Times New Roman" w:hAnsi="Times New Roman" w:cs="Times New Roman"/>
      <w:i/>
      <w:iCs/>
      <w:sz w:val="24"/>
      <w:szCs w:val="24"/>
      <w:lang w:eastAsia="ru-RU"/>
    </w:rPr>
  </w:style>
  <w:style w:type="character" w:customStyle="1" w:styleId="90">
    <w:name w:val="Заголовок 9 Знак"/>
    <w:basedOn w:val="a1"/>
    <w:link w:val="9"/>
    <w:rsid w:val="00053CB6"/>
    <w:rPr>
      <w:rFonts w:ascii="Arial" w:eastAsia="Times New Roman" w:hAnsi="Arial" w:cs="Arial"/>
      <w:lang w:eastAsia="ru-RU"/>
    </w:rPr>
  </w:style>
  <w:style w:type="paragraph" w:styleId="a4">
    <w:name w:val="header"/>
    <w:basedOn w:val="a0"/>
    <w:link w:val="a5"/>
    <w:semiHidden/>
    <w:rsid w:val="00053CB6"/>
    <w:pPr>
      <w:tabs>
        <w:tab w:val="center" w:pos="4677"/>
        <w:tab w:val="right" w:pos="9355"/>
      </w:tabs>
    </w:pPr>
  </w:style>
  <w:style w:type="character" w:customStyle="1" w:styleId="a5">
    <w:name w:val="Верхний колонтитул Знак"/>
    <w:basedOn w:val="a1"/>
    <w:link w:val="a4"/>
    <w:semiHidden/>
    <w:rsid w:val="00053CB6"/>
    <w:rPr>
      <w:rFonts w:ascii="Times New Roman" w:eastAsia="Times New Roman" w:hAnsi="Times New Roman" w:cs="Times New Roman"/>
      <w:sz w:val="24"/>
      <w:szCs w:val="20"/>
      <w:lang w:eastAsia="ru-RU"/>
    </w:rPr>
  </w:style>
  <w:style w:type="paragraph" w:styleId="a6">
    <w:name w:val="footer"/>
    <w:basedOn w:val="a0"/>
    <w:link w:val="a7"/>
    <w:uiPriority w:val="99"/>
    <w:rsid w:val="00053CB6"/>
    <w:pPr>
      <w:tabs>
        <w:tab w:val="center" w:pos="4677"/>
        <w:tab w:val="right" w:pos="9355"/>
      </w:tabs>
    </w:pPr>
  </w:style>
  <w:style w:type="character" w:customStyle="1" w:styleId="a7">
    <w:name w:val="Нижний колонтитул Знак"/>
    <w:basedOn w:val="a1"/>
    <w:link w:val="a6"/>
    <w:uiPriority w:val="99"/>
    <w:rsid w:val="00053CB6"/>
    <w:rPr>
      <w:rFonts w:ascii="Times New Roman" w:eastAsia="Times New Roman" w:hAnsi="Times New Roman" w:cs="Times New Roman"/>
      <w:sz w:val="24"/>
      <w:szCs w:val="20"/>
      <w:lang w:eastAsia="ru-RU"/>
    </w:rPr>
  </w:style>
  <w:style w:type="character" w:styleId="a8">
    <w:name w:val="page number"/>
    <w:basedOn w:val="a1"/>
    <w:semiHidden/>
    <w:rsid w:val="00053CB6"/>
  </w:style>
  <w:style w:type="paragraph" w:customStyle="1" w:styleId="a">
    <w:name w:val="нумерованный список"/>
    <w:basedOn w:val="a9"/>
    <w:rsid w:val="00053CB6"/>
    <w:pPr>
      <w:numPr>
        <w:numId w:val="2"/>
      </w:numPr>
      <w:pBdr>
        <w:bottom w:val="none" w:sz="0" w:space="0" w:color="auto"/>
      </w:pBdr>
      <w:tabs>
        <w:tab w:val="clear" w:pos="720"/>
        <w:tab w:val="num" w:pos="360"/>
      </w:tabs>
      <w:spacing w:after="0" w:line="360" w:lineRule="auto"/>
      <w:ind w:left="0" w:right="-2" w:firstLine="709"/>
      <w:contextualSpacing w:val="0"/>
    </w:pPr>
    <w:rPr>
      <w:rFonts w:ascii="Times New Roman" w:eastAsia="Times New Roman" w:hAnsi="Times New Roman" w:cs="Times New Roman"/>
      <w:color w:val="auto"/>
      <w:spacing w:val="0"/>
      <w:kern w:val="0"/>
      <w:sz w:val="24"/>
      <w:szCs w:val="20"/>
    </w:rPr>
  </w:style>
  <w:style w:type="character" w:styleId="aa">
    <w:name w:val="Strong"/>
    <w:uiPriority w:val="22"/>
    <w:qFormat/>
    <w:rsid w:val="00053CB6"/>
    <w:rPr>
      <w:b/>
      <w:bCs/>
    </w:rPr>
  </w:style>
  <w:style w:type="paragraph" w:customStyle="1" w:styleId="ds-markdown-paragraph">
    <w:name w:val="ds-markdown-paragraph"/>
    <w:basedOn w:val="a0"/>
    <w:rsid w:val="00053CB6"/>
    <w:pPr>
      <w:spacing w:before="100" w:beforeAutospacing="1" w:after="100" w:afterAutospacing="1" w:line="240" w:lineRule="auto"/>
      <w:ind w:firstLine="0"/>
      <w:jc w:val="left"/>
    </w:pPr>
    <w:rPr>
      <w:szCs w:val="24"/>
    </w:rPr>
  </w:style>
  <w:style w:type="paragraph" w:styleId="a9">
    <w:name w:val="Title"/>
    <w:basedOn w:val="a0"/>
    <w:next w:val="a0"/>
    <w:link w:val="ab"/>
    <w:uiPriority w:val="10"/>
    <w:qFormat/>
    <w:rsid w:val="00053CB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Название Знак"/>
    <w:basedOn w:val="a1"/>
    <w:link w:val="a9"/>
    <w:uiPriority w:val="10"/>
    <w:rsid w:val="00053CB6"/>
    <w:rPr>
      <w:rFonts w:asciiTheme="majorHAnsi" w:eastAsiaTheme="majorEastAsia" w:hAnsiTheme="majorHAnsi" w:cstheme="majorBidi"/>
      <w:color w:val="17365D" w:themeColor="text2" w:themeShade="BF"/>
      <w:spacing w:val="5"/>
      <w:kern w:val="28"/>
      <w:sz w:val="52"/>
      <w:szCs w:val="52"/>
      <w:lang w:eastAsia="ru-RU"/>
    </w:rPr>
  </w:style>
  <w:style w:type="paragraph" w:styleId="ac">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0"/>
    <w:link w:val="ad"/>
    <w:uiPriority w:val="99"/>
    <w:qFormat/>
    <w:rsid w:val="00DB13C4"/>
    <w:pPr>
      <w:spacing w:line="240" w:lineRule="auto"/>
      <w:ind w:firstLine="0"/>
      <w:jc w:val="left"/>
    </w:pPr>
    <w:rPr>
      <w:sz w:val="20"/>
      <w:lang w:eastAsia="en-US"/>
    </w:rPr>
  </w:style>
  <w:style w:type="character" w:customStyle="1" w:styleId="ad">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1"/>
    <w:link w:val="ac"/>
    <w:uiPriority w:val="99"/>
    <w:qFormat/>
    <w:rsid w:val="00DB13C4"/>
    <w:rPr>
      <w:rFonts w:ascii="Times New Roman" w:eastAsia="Times New Roman" w:hAnsi="Times New Roman" w:cs="Times New Roman"/>
      <w:sz w:val="20"/>
      <w:szCs w:val="20"/>
    </w:rPr>
  </w:style>
  <w:style w:type="character" w:styleId="ae">
    <w:name w:val="footnote reference"/>
    <w:aliases w:val="Знак сноски-FN,Ciae niinee-FN,AЗнак сноски зел"/>
    <w:link w:val="11"/>
    <w:uiPriority w:val="99"/>
    <w:rsid w:val="00DB13C4"/>
    <w:rPr>
      <w:rFonts w:cs="Times New Roman"/>
      <w:vertAlign w:val="superscript"/>
    </w:rPr>
  </w:style>
  <w:style w:type="paragraph" w:customStyle="1" w:styleId="11">
    <w:name w:val="Знак сноски1"/>
    <w:basedOn w:val="a0"/>
    <w:link w:val="ae"/>
    <w:uiPriority w:val="99"/>
    <w:qFormat/>
    <w:rsid w:val="00DB13C4"/>
    <w:pPr>
      <w:spacing w:line="240" w:lineRule="auto"/>
      <w:ind w:firstLine="0"/>
      <w:jc w:val="left"/>
    </w:pPr>
    <w:rPr>
      <w:rFonts w:asciiTheme="minorHAnsi" w:eastAsiaTheme="minorHAnsi" w:hAnsiTheme="minorHAnsi"/>
      <w:sz w:val="22"/>
      <w:szCs w:val="22"/>
      <w:vertAlign w:val="superscript"/>
      <w:lang w:eastAsia="en-US"/>
    </w:rPr>
  </w:style>
  <w:style w:type="table" w:styleId="af">
    <w:name w:val="Table Grid"/>
    <w:basedOn w:val="a2"/>
    <w:uiPriority w:val="59"/>
    <w:rsid w:val="00293FC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graph-styledstyledparagraph-sc-a650b026-0">
    <w:name w:val="paragraph-styled__styledparagraph-sc-a650b026-0"/>
    <w:basedOn w:val="a0"/>
    <w:rsid w:val="00D40DFD"/>
    <w:pPr>
      <w:spacing w:before="100" w:beforeAutospacing="1" w:after="100" w:afterAutospacing="1" w:line="240" w:lineRule="auto"/>
      <w:ind w:firstLine="0"/>
      <w:jc w:val="left"/>
    </w:pPr>
    <w:rPr>
      <w:szCs w:val="24"/>
    </w:rPr>
  </w:style>
  <w:style w:type="character" w:styleId="af0">
    <w:name w:val="Emphasis"/>
    <w:basedOn w:val="a1"/>
    <w:uiPriority w:val="20"/>
    <w:qFormat/>
    <w:rsid w:val="00D40DFD"/>
    <w:rPr>
      <w:i/>
      <w:iCs/>
    </w:rPr>
  </w:style>
  <w:style w:type="paragraph" w:styleId="af1">
    <w:name w:val="List Paragraph"/>
    <w:basedOn w:val="a0"/>
    <w:uiPriority w:val="34"/>
    <w:qFormat/>
    <w:rsid w:val="0068589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705628">
      <w:bodyDiv w:val="1"/>
      <w:marLeft w:val="0"/>
      <w:marRight w:val="0"/>
      <w:marTop w:val="0"/>
      <w:marBottom w:val="0"/>
      <w:divBdr>
        <w:top w:val="none" w:sz="0" w:space="0" w:color="auto"/>
        <w:left w:val="none" w:sz="0" w:space="0" w:color="auto"/>
        <w:bottom w:val="none" w:sz="0" w:space="0" w:color="auto"/>
        <w:right w:val="none" w:sz="0" w:space="0" w:color="auto"/>
      </w:divBdr>
    </w:div>
    <w:div w:id="218444268">
      <w:bodyDiv w:val="1"/>
      <w:marLeft w:val="0"/>
      <w:marRight w:val="0"/>
      <w:marTop w:val="0"/>
      <w:marBottom w:val="0"/>
      <w:divBdr>
        <w:top w:val="none" w:sz="0" w:space="0" w:color="auto"/>
        <w:left w:val="none" w:sz="0" w:space="0" w:color="auto"/>
        <w:bottom w:val="none" w:sz="0" w:space="0" w:color="auto"/>
        <w:right w:val="none" w:sz="0" w:space="0" w:color="auto"/>
      </w:divBdr>
    </w:div>
    <w:div w:id="269045106">
      <w:bodyDiv w:val="1"/>
      <w:marLeft w:val="0"/>
      <w:marRight w:val="0"/>
      <w:marTop w:val="0"/>
      <w:marBottom w:val="0"/>
      <w:divBdr>
        <w:top w:val="none" w:sz="0" w:space="0" w:color="auto"/>
        <w:left w:val="none" w:sz="0" w:space="0" w:color="auto"/>
        <w:bottom w:val="none" w:sz="0" w:space="0" w:color="auto"/>
        <w:right w:val="none" w:sz="0" w:space="0" w:color="auto"/>
      </w:divBdr>
    </w:div>
    <w:div w:id="707339172">
      <w:bodyDiv w:val="1"/>
      <w:marLeft w:val="0"/>
      <w:marRight w:val="0"/>
      <w:marTop w:val="0"/>
      <w:marBottom w:val="0"/>
      <w:divBdr>
        <w:top w:val="none" w:sz="0" w:space="0" w:color="auto"/>
        <w:left w:val="none" w:sz="0" w:space="0" w:color="auto"/>
        <w:bottom w:val="none" w:sz="0" w:space="0" w:color="auto"/>
        <w:right w:val="none" w:sz="0" w:space="0" w:color="auto"/>
      </w:divBdr>
    </w:div>
    <w:div w:id="849950371">
      <w:bodyDiv w:val="1"/>
      <w:marLeft w:val="0"/>
      <w:marRight w:val="0"/>
      <w:marTop w:val="0"/>
      <w:marBottom w:val="0"/>
      <w:divBdr>
        <w:top w:val="none" w:sz="0" w:space="0" w:color="auto"/>
        <w:left w:val="none" w:sz="0" w:space="0" w:color="auto"/>
        <w:bottom w:val="none" w:sz="0" w:space="0" w:color="auto"/>
        <w:right w:val="none" w:sz="0" w:space="0" w:color="auto"/>
      </w:divBdr>
    </w:div>
    <w:div w:id="1039204659">
      <w:bodyDiv w:val="1"/>
      <w:marLeft w:val="0"/>
      <w:marRight w:val="0"/>
      <w:marTop w:val="0"/>
      <w:marBottom w:val="0"/>
      <w:divBdr>
        <w:top w:val="none" w:sz="0" w:space="0" w:color="auto"/>
        <w:left w:val="none" w:sz="0" w:space="0" w:color="auto"/>
        <w:bottom w:val="none" w:sz="0" w:space="0" w:color="auto"/>
        <w:right w:val="none" w:sz="0" w:space="0" w:color="auto"/>
      </w:divBdr>
    </w:div>
    <w:div w:id="1246763671">
      <w:bodyDiv w:val="1"/>
      <w:marLeft w:val="0"/>
      <w:marRight w:val="0"/>
      <w:marTop w:val="0"/>
      <w:marBottom w:val="0"/>
      <w:divBdr>
        <w:top w:val="none" w:sz="0" w:space="0" w:color="auto"/>
        <w:left w:val="none" w:sz="0" w:space="0" w:color="auto"/>
        <w:bottom w:val="none" w:sz="0" w:space="0" w:color="auto"/>
        <w:right w:val="none" w:sz="0" w:space="0" w:color="auto"/>
      </w:divBdr>
    </w:div>
    <w:div w:id="1364135325">
      <w:bodyDiv w:val="1"/>
      <w:marLeft w:val="0"/>
      <w:marRight w:val="0"/>
      <w:marTop w:val="0"/>
      <w:marBottom w:val="0"/>
      <w:divBdr>
        <w:top w:val="none" w:sz="0" w:space="0" w:color="auto"/>
        <w:left w:val="none" w:sz="0" w:space="0" w:color="auto"/>
        <w:bottom w:val="none" w:sz="0" w:space="0" w:color="auto"/>
        <w:right w:val="none" w:sz="0" w:space="0" w:color="auto"/>
      </w:divBdr>
      <w:divsChild>
        <w:div w:id="966009997">
          <w:marLeft w:val="0"/>
          <w:marRight w:val="0"/>
          <w:marTop w:val="0"/>
          <w:marBottom w:val="0"/>
          <w:divBdr>
            <w:top w:val="none" w:sz="0" w:space="0" w:color="auto"/>
            <w:left w:val="none" w:sz="0" w:space="0" w:color="auto"/>
            <w:bottom w:val="none" w:sz="0" w:space="0" w:color="auto"/>
            <w:right w:val="none" w:sz="0" w:space="0" w:color="auto"/>
          </w:divBdr>
        </w:div>
      </w:divsChild>
    </w:div>
    <w:div w:id="1415321649">
      <w:bodyDiv w:val="1"/>
      <w:marLeft w:val="0"/>
      <w:marRight w:val="0"/>
      <w:marTop w:val="0"/>
      <w:marBottom w:val="0"/>
      <w:divBdr>
        <w:top w:val="none" w:sz="0" w:space="0" w:color="auto"/>
        <w:left w:val="none" w:sz="0" w:space="0" w:color="auto"/>
        <w:bottom w:val="none" w:sz="0" w:space="0" w:color="auto"/>
        <w:right w:val="none" w:sz="0" w:space="0" w:color="auto"/>
      </w:divBdr>
      <w:divsChild>
        <w:div w:id="376393956">
          <w:marLeft w:val="0"/>
          <w:marRight w:val="0"/>
          <w:marTop w:val="0"/>
          <w:marBottom w:val="0"/>
          <w:divBdr>
            <w:top w:val="none" w:sz="0" w:space="0" w:color="auto"/>
            <w:left w:val="none" w:sz="0" w:space="0" w:color="auto"/>
            <w:bottom w:val="none" w:sz="0" w:space="0" w:color="auto"/>
            <w:right w:val="none" w:sz="0" w:space="0" w:color="auto"/>
          </w:divBdr>
        </w:div>
        <w:div w:id="1536651084">
          <w:blockQuote w:val="1"/>
          <w:marLeft w:val="0"/>
          <w:marRight w:val="0"/>
          <w:marTop w:val="240"/>
          <w:marBottom w:val="0"/>
          <w:divBdr>
            <w:top w:val="none" w:sz="0" w:space="0" w:color="auto"/>
            <w:left w:val="none" w:sz="0" w:space="0" w:color="auto"/>
            <w:bottom w:val="none" w:sz="0" w:space="0" w:color="auto"/>
            <w:right w:val="none" w:sz="0" w:space="0" w:color="auto"/>
          </w:divBdr>
        </w:div>
      </w:divsChild>
    </w:div>
    <w:div w:id="1521505913">
      <w:bodyDiv w:val="1"/>
      <w:marLeft w:val="0"/>
      <w:marRight w:val="0"/>
      <w:marTop w:val="0"/>
      <w:marBottom w:val="0"/>
      <w:divBdr>
        <w:top w:val="none" w:sz="0" w:space="0" w:color="auto"/>
        <w:left w:val="none" w:sz="0" w:space="0" w:color="auto"/>
        <w:bottom w:val="none" w:sz="0" w:space="0" w:color="auto"/>
        <w:right w:val="none" w:sz="0" w:space="0" w:color="auto"/>
      </w:divBdr>
    </w:div>
    <w:div w:id="1542404662">
      <w:bodyDiv w:val="1"/>
      <w:marLeft w:val="0"/>
      <w:marRight w:val="0"/>
      <w:marTop w:val="0"/>
      <w:marBottom w:val="0"/>
      <w:divBdr>
        <w:top w:val="none" w:sz="0" w:space="0" w:color="auto"/>
        <w:left w:val="none" w:sz="0" w:space="0" w:color="auto"/>
        <w:bottom w:val="none" w:sz="0" w:space="0" w:color="auto"/>
        <w:right w:val="none" w:sz="0" w:space="0" w:color="auto"/>
      </w:divBdr>
    </w:div>
    <w:div w:id="1568495589">
      <w:bodyDiv w:val="1"/>
      <w:marLeft w:val="0"/>
      <w:marRight w:val="0"/>
      <w:marTop w:val="0"/>
      <w:marBottom w:val="0"/>
      <w:divBdr>
        <w:top w:val="none" w:sz="0" w:space="0" w:color="auto"/>
        <w:left w:val="none" w:sz="0" w:space="0" w:color="auto"/>
        <w:bottom w:val="none" w:sz="0" w:space="0" w:color="auto"/>
        <w:right w:val="none" w:sz="0" w:space="0" w:color="auto"/>
      </w:divBdr>
      <w:divsChild>
        <w:div w:id="994455659">
          <w:marLeft w:val="0"/>
          <w:marRight w:val="0"/>
          <w:marTop w:val="0"/>
          <w:marBottom w:val="0"/>
          <w:divBdr>
            <w:top w:val="none" w:sz="0" w:space="0" w:color="auto"/>
            <w:left w:val="none" w:sz="0" w:space="0" w:color="auto"/>
            <w:bottom w:val="none" w:sz="0" w:space="0" w:color="auto"/>
            <w:right w:val="none" w:sz="0" w:space="0" w:color="auto"/>
          </w:divBdr>
        </w:div>
        <w:div w:id="275407692">
          <w:marLeft w:val="0"/>
          <w:marRight w:val="0"/>
          <w:marTop w:val="0"/>
          <w:marBottom w:val="0"/>
          <w:divBdr>
            <w:top w:val="none" w:sz="0" w:space="0" w:color="auto"/>
            <w:left w:val="none" w:sz="0" w:space="0" w:color="auto"/>
            <w:bottom w:val="none" w:sz="0" w:space="0" w:color="auto"/>
            <w:right w:val="none" w:sz="0" w:space="0" w:color="auto"/>
          </w:divBdr>
        </w:div>
        <w:div w:id="303707219">
          <w:marLeft w:val="0"/>
          <w:marRight w:val="0"/>
          <w:marTop w:val="0"/>
          <w:marBottom w:val="0"/>
          <w:divBdr>
            <w:top w:val="none" w:sz="0" w:space="0" w:color="auto"/>
            <w:left w:val="none" w:sz="0" w:space="0" w:color="auto"/>
            <w:bottom w:val="none" w:sz="0" w:space="0" w:color="auto"/>
            <w:right w:val="none" w:sz="0" w:space="0" w:color="auto"/>
          </w:divBdr>
        </w:div>
        <w:div w:id="1324240207">
          <w:marLeft w:val="0"/>
          <w:marRight w:val="0"/>
          <w:marTop w:val="0"/>
          <w:marBottom w:val="0"/>
          <w:divBdr>
            <w:top w:val="none" w:sz="0" w:space="0" w:color="auto"/>
            <w:left w:val="none" w:sz="0" w:space="0" w:color="auto"/>
            <w:bottom w:val="none" w:sz="0" w:space="0" w:color="auto"/>
            <w:right w:val="none" w:sz="0" w:space="0" w:color="auto"/>
          </w:divBdr>
        </w:div>
      </w:divsChild>
    </w:div>
    <w:div w:id="1573201723">
      <w:bodyDiv w:val="1"/>
      <w:marLeft w:val="0"/>
      <w:marRight w:val="0"/>
      <w:marTop w:val="0"/>
      <w:marBottom w:val="0"/>
      <w:divBdr>
        <w:top w:val="none" w:sz="0" w:space="0" w:color="auto"/>
        <w:left w:val="none" w:sz="0" w:space="0" w:color="auto"/>
        <w:bottom w:val="none" w:sz="0" w:space="0" w:color="auto"/>
        <w:right w:val="none" w:sz="0" w:space="0" w:color="auto"/>
      </w:divBdr>
    </w:div>
    <w:div w:id="1693873586">
      <w:bodyDiv w:val="1"/>
      <w:marLeft w:val="0"/>
      <w:marRight w:val="0"/>
      <w:marTop w:val="0"/>
      <w:marBottom w:val="0"/>
      <w:divBdr>
        <w:top w:val="none" w:sz="0" w:space="0" w:color="auto"/>
        <w:left w:val="none" w:sz="0" w:space="0" w:color="auto"/>
        <w:bottom w:val="none" w:sz="0" w:space="0" w:color="auto"/>
        <w:right w:val="none" w:sz="0" w:space="0" w:color="auto"/>
      </w:divBdr>
    </w:div>
    <w:div w:id="1992951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TotalTime>
  <Pages>1</Pages>
  <Words>9213</Words>
  <Characters>52520</Characters>
  <Application>Microsoft Office Word</Application>
  <DocSecurity>0</DocSecurity>
  <Lines>437</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61610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Порубова Виктория Александровна</dc:creator>
  <cp:lastModifiedBy>Кузь Анна Эдуардовна</cp:lastModifiedBy>
  <cp:revision>16</cp:revision>
  <cp:lastPrinted>2026-02-05T07:35:00Z</cp:lastPrinted>
  <dcterms:created xsi:type="dcterms:W3CDTF">2026-06-02T07:28:00Z</dcterms:created>
  <dcterms:modified xsi:type="dcterms:W3CDTF">2026-06-02T11:32:00Z</dcterms:modified>
</cp:coreProperties>
</file>